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9AD" w:rsidRDefault="00E96291" w:rsidP="00221C03">
      <w:pPr>
        <w:widowControl w:val="0"/>
        <w:autoSpaceDE w:val="0"/>
        <w:jc w:val="center"/>
        <w:rPr>
          <w:rFonts w:cs="Times New Roman"/>
          <w:b/>
          <w:bCs/>
          <w:sz w:val="28"/>
          <w:szCs w:val="28"/>
        </w:rPr>
      </w:pPr>
      <w:r>
        <w:rPr>
          <w:rFonts w:cs="Times New Roman"/>
          <w:b/>
          <w:bCs/>
          <w:sz w:val="28"/>
          <w:szCs w:val="28"/>
        </w:rPr>
        <w:t xml:space="preserve"> </w:t>
      </w:r>
    </w:p>
    <w:p w:rsidR="003D39AD" w:rsidRPr="00FC51D6" w:rsidRDefault="003D39AD" w:rsidP="00FA2A1B">
      <w:pPr>
        <w:widowControl w:val="0"/>
        <w:autoSpaceDE w:val="0"/>
        <w:rPr>
          <w:rFonts w:ascii="Times New Roman" w:hAnsi="Times New Roman" w:cs="Times New Roman"/>
          <w:b/>
          <w:bCs/>
          <w:sz w:val="28"/>
          <w:szCs w:val="28"/>
        </w:rPr>
      </w:pPr>
    </w:p>
    <w:p w:rsidR="003D39AD" w:rsidRPr="00FC51D6" w:rsidRDefault="003D39AD" w:rsidP="00221C03">
      <w:pPr>
        <w:widowControl w:val="0"/>
        <w:autoSpaceDE w:val="0"/>
        <w:jc w:val="center"/>
        <w:rPr>
          <w:rFonts w:ascii="Times New Roman" w:hAnsi="Times New Roman" w:cs="Times New Roman"/>
          <w:b/>
          <w:bCs/>
          <w:sz w:val="28"/>
          <w:szCs w:val="28"/>
        </w:rPr>
      </w:pPr>
      <w:r w:rsidRPr="00FC51D6">
        <w:rPr>
          <w:rFonts w:ascii="Times New Roman" w:hAnsi="Times New Roman" w:cs="Times New Roman"/>
          <w:b/>
          <w:bCs/>
          <w:sz w:val="28"/>
          <w:szCs w:val="28"/>
        </w:rPr>
        <w:t>ZAMAWIAJĄCY</w:t>
      </w:r>
    </w:p>
    <w:p w:rsidR="003D39AD" w:rsidRPr="00FC51D6" w:rsidRDefault="003D39AD"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Zespół Szkół Gastronomicznych w Białymstoku</w:t>
      </w:r>
    </w:p>
    <w:p w:rsidR="003D39AD" w:rsidRPr="00FC51D6" w:rsidRDefault="003D39AD"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ul. Knyszyńska 12, 15-702 Białystok</w:t>
      </w:r>
    </w:p>
    <w:p w:rsidR="003D39AD" w:rsidRPr="00FC51D6" w:rsidRDefault="00167FA7" w:rsidP="003D39AD">
      <w:pPr>
        <w:autoSpaceDE w:val="0"/>
        <w:autoSpaceDN w:val="0"/>
        <w:adjustRightInd w:val="0"/>
        <w:spacing w:after="0" w:line="240" w:lineRule="auto"/>
        <w:jc w:val="center"/>
        <w:rPr>
          <w:rFonts w:ascii="Times New Roman" w:hAnsi="Times New Roman" w:cs="Times New Roman"/>
          <w:b/>
          <w:bCs/>
          <w:lang w:eastAsia="pl-PL"/>
        </w:rPr>
      </w:pPr>
      <w:r w:rsidRPr="00FC51D6">
        <w:rPr>
          <w:rFonts w:ascii="Times New Roman" w:hAnsi="Times New Roman" w:cs="Times New Roman"/>
          <w:b/>
          <w:bCs/>
          <w:lang w:eastAsia="pl-PL"/>
        </w:rPr>
        <w:t xml:space="preserve">Telefon: 85 </w:t>
      </w:r>
      <w:r w:rsidR="003D39AD" w:rsidRPr="00FC51D6">
        <w:rPr>
          <w:rFonts w:ascii="Times New Roman" w:hAnsi="Times New Roman" w:cs="Times New Roman"/>
          <w:b/>
          <w:bCs/>
          <w:lang w:eastAsia="pl-PL"/>
        </w:rPr>
        <w:t>65</w:t>
      </w:r>
      <w:r w:rsidRPr="00FC51D6">
        <w:rPr>
          <w:rFonts w:ascii="Times New Roman" w:hAnsi="Times New Roman" w:cs="Times New Roman"/>
          <w:b/>
          <w:bCs/>
          <w:lang w:eastAsia="pl-PL"/>
        </w:rPr>
        <w:t xml:space="preserve"> </w:t>
      </w:r>
      <w:r w:rsidR="003D39AD" w:rsidRPr="00FC51D6">
        <w:rPr>
          <w:rFonts w:ascii="Times New Roman" w:hAnsi="Times New Roman" w:cs="Times New Roman"/>
          <w:b/>
          <w:bCs/>
          <w:lang w:eastAsia="pl-PL"/>
        </w:rPr>
        <w:t>13</w:t>
      </w:r>
      <w:r w:rsidR="00475D9B">
        <w:rPr>
          <w:rFonts w:ascii="Times New Roman" w:hAnsi="Times New Roman" w:cs="Times New Roman"/>
          <w:b/>
          <w:bCs/>
          <w:lang w:eastAsia="pl-PL"/>
        </w:rPr>
        <w:t> </w:t>
      </w:r>
      <w:r w:rsidR="003D39AD" w:rsidRPr="00FC51D6">
        <w:rPr>
          <w:rFonts w:ascii="Times New Roman" w:hAnsi="Times New Roman" w:cs="Times New Roman"/>
          <w:b/>
          <w:bCs/>
          <w:lang w:eastAsia="pl-PL"/>
        </w:rPr>
        <w:t>854</w:t>
      </w:r>
    </w:p>
    <w:p w:rsidR="003D39AD" w:rsidRDefault="003D39AD" w:rsidP="00221C03">
      <w:pPr>
        <w:widowControl w:val="0"/>
        <w:autoSpaceDE w:val="0"/>
        <w:jc w:val="center"/>
        <w:rPr>
          <w:rFonts w:ascii="Times New Roman" w:hAnsi="Times New Roman" w:cs="Times New Roman"/>
          <w:b/>
          <w:bCs/>
          <w:lang w:eastAsia="pl-PL"/>
        </w:rPr>
      </w:pPr>
    </w:p>
    <w:p w:rsidR="00475D9B" w:rsidRDefault="00475D9B" w:rsidP="00221C03">
      <w:pPr>
        <w:widowControl w:val="0"/>
        <w:autoSpaceDE w:val="0"/>
        <w:jc w:val="center"/>
        <w:rPr>
          <w:rFonts w:ascii="Times New Roman" w:hAnsi="Times New Roman" w:cs="Times New Roman"/>
          <w:b/>
          <w:bCs/>
          <w:lang w:eastAsia="pl-PL"/>
        </w:rPr>
      </w:pPr>
    </w:p>
    <w:p w:rsidR="00475D9B" w:rsidRPr="00FC51D6" w:rsidRDefault="00475D9B" w:rsidP="00221C03">
      <w:pPr>
        <w:widowControl w:val="0"/>
        <w:autoSpaceDE w:val="0"/>
        <w:jc w:val="center"/>
        <w:rPr>
          <w:rFonts w:ascii="Times New Roman" w:hAnsi="Times New Roman" w:cs="Times New Roman"/>
          <w:b/>
          <w:bCs/>
          <w:sz w:val="28"/>
          <w:szCs w:val="28"/>
        </w:rPr>
      </w:pPr>
    </w:p>
    <w:p w:rsidR="00221C03" w:rsidRPr="00FC51D6" w:rsidRDefault="00221C03" w:rsidP="003D39AD">
      <w:pPr>
        <w:widowControl w:val="0"/>
        <w:autoSpaceDE w:val="0"/>
        <w:jc w:val="center"/>
        <w:rPr>
          <w:rFonts w:ascii="Times New Roman" w:hAnsi="Times New Roman" w:cs="Times New Roman"/>
          <w:b/>
          <w:bCs/>
          <w:sz w:val="44"/>
          <w:szCs w:val="44"/>
        </w:rPr>
      </w:pPr>
      <w:r w:rsidRPr="00FC51D6">
        <w:rPr>
          <w:rFonts w:ascii="Times New Roman" w:hAnsi="Times New Roman" w:cs="Times New Roman"/>
          <w:b/>
          <w:bCs/>
          <w:sz w:val="44"/>
          <w:szCs w:val="44"/>
        </w:rPr>
        <w:t>Specyfikacja Warunków Zamówienia</w:t>
      </w:r>
    </w:p>
    <w:p w:rsidR="00221C03" w:rsidRPr="00FC51D6" w:rsidRDefault="00221C03" w:rsidP="00221C03">
      <w:pPr>
        <w:widowControl w:val="0"/>
        <w:autoSpaceDE w:val="0"/>
        <w:jc w:val="center"/>
        <w:rPr>
          <w:rFonts w:ascii="Times New Roman" w:hAnsi="Times New Roman" w:cs="Times New Roman"/>
          <w:bCs/>
        </w:rPr>
      </w:pPr>
      <w:r w:rsidRPr="00FC51D6">
        <w:rPr>
          <w:rFonts w:ascii="Times New Roman" w:hAnsi="Times New Roman" w:cs="Times New Roman"/>
          <w:bCs/>
        </w:rPr>
        <w:t>dalej zwana „SWZ”</w:t>
      </w:r>
    </w:p>
    <w:p w:rsidR="003D39AD" w:rsidRPr="00FC51D6" w:rsidRDefault="003D39AD" w:rsidP="00221C03">
      <w:pPr>
        <w:widowControl w:val="0"/>
        <w:autoSpaceDE w:val="0"/>
        <w:jc w:val="center"/>
        <w:rPr>
          <w:rFonts w:ascii="Times New Roman" w:hAnsi="Times New Roman" w:cs="Times New Roman"/>
          <w:bCs/>
        </w:rPr>
      </w:pPr>
    </w:p>
    <w:p w:rsidR="003D39AD" w:rsidRPr="00FC51D6" w:rsidRDefault="003D39AD" w:rsidP="003D39AD">
      <w:pPr>
        <w:widowControl w:val="0"/>
        <w:autoSpaceDE w:val="0"/>
        <w:jc w:val="center"/>
        <w:rPr>
          <w:rFonts w:ascii="Times New Roman" w:hAnsi="Times New Roman" w:cs="Times New Roman"/>
          <w:b/>
          <w:bCs/>
          <w:sz w:val="28"/>
          <w:szCs w:val="28"/>
        </w:rPr>
      </w:pPr>
      <w:r w:rsidRPr="00FC51D6">
        <w:rPr>
          <w:rFonts w:ascii="Times New Roman" w:hAnsi="Times New Roman" w:cs="Times New Roman"/>
          <w:bCs/>
          <w:sz w:val="28"/>
          <w:szCs w:val="28"/>
        </w:rPr>
        <w:t xml:space="preserve">Przetarg nieograniczony </w:t>
      </w:r>
      <w:r w:rsidR="005E1900">
        <w:rPr>
          <w:rFonts w:ascii="Times New Roman" w:hAnsi="Times New Roman" w:cs="Times New Roman"/>
          <w:b/>
          <w:bCs/>
          <w:color w:val="000000" w:themeColor="text1"/>
          <w:sz w:val="28"/>
          <w:szCs w:val="28"/>
        </w:rPr>
        <w:t>26.</w:t>
      </w:r>
      <w:r w:rsidR="00F37FD9">
        <w:rPr>
          <w:rFonts w:ascii="Times New Roman" w:hAnsi="Times New Roman" w:cs="Times New Roman"/>
          <w:b/>
          <w:bCs/>
          <w:color w:val="000000" w:themeColor="text1"/>
          <w:sz w:val="28"/>
          <w:szCs w:val="28"/>
        </w:rPr>
        <w:t>1</w:t>
      </w:r>
      <w:r w:rsidR="00167FA7" w:rsidRPr="0053012F">
        <w:rPr>
          <w:rFonts w:ascii="Times New Roman" w:hAnsi="Times New Roman" w:cs="Times New Roman"/>
          <w:b/>
          <w:bCs/>
          <w:color w:val="000000" w:themeColor="text1"/>
          <w:sz w:val="28"/>
          <w:szCs w:val="28"/>
        </w:rPr>
        <w:t>.</w:t>
      </w:r>
      <w:r w:rsidR="005E1900">
        <w:rPr>
          <w:rFonts w:ascii="Times New Roman" w:hAnsi="Times New Roman" w:cs="Times New Roman"/>
          <w:b/>
          <w:bCs/>
          <w:color w:val="000000" w:themeColor="text1"/>
          <w:sz w:val="28"/>
          <w:szCs w:val="28"/>
        </w:rPr>
        <w:t>202</w:t>
      </w:r>
      <w:r w:rsidR="00A26605">
        <w:rPr>
          <w:rFonts w:ascii="Times New Roman" w:hAnsi="Times New Roman" w:cs="Times New Roman"/>
          <w:b/>
          <w:bCs/>
          <w:color w:val="000000" w:themeColor="text1"/>
          <w:sz w:val="28"/>
          <w:szCs w:val="28"/>
        </w:rPr>
        <w:t>1</w:t>
      </w:r>
    </w:p>
    <w:p w:rsidR="00221C03" w:rsidRPr="00FC51D6" w:rsidRDefault="003D39AD" w:rsidP="003D39AD">
      <w:pPr>
        <w:widowControl w:val="0"/>
        <w:autoSpaceDE w:val="0"/>
        <w:jc w:val="center"/>
        <w:rPr>
          <w:rFonts w:ascii="Times New Roman" w:hAnsi="Times New Roman" w:cs="Times New Roman"/>
          <w:b/>
          <w:sz w:val="28"/>
          <w:szCs w:val="28"/>
        </w:rPr>
      </w:pPr>
      <w:r w:rsidRPr="00FC51D6">
        <w:rPr>
          <w:rFonts w:ascii="Times New Roman" w:hAnsi="Times New Roman" w:cs="Times New Roman"/>
          <w:bCs/>
          <w:sz w:val="28"/>
          <w:szCs w:val="28"/>
        </w:rPr>
        <w:t>Przedmiot zamówienia:</w:t>
      </w:r>
      <w:r w:rsidRPr="00FC51D6">
        <w:rPr>
          <w:rFonts w:ascii="Times New Roman" w:hAnsi="Times New Roman" w:cs="Times New Roman"/>
          <w:b/>
          <w:bCs/>
          <w:sz w:val="28"/>
          <w:szCs w:val="28"/>
        </w:rPr>
        <w:t xml:space="preserve"> </w:t>
      </w:r>
      <w:r w:rsidR="00D74B1E" w:rsidRPr="00FC51D6">
        <w:rPr>
          <w:rFonts w:ascii="Times New Roman" w:hAnsi="Times New Roman" w:cs="Times New Roman"/>
          <w:b/>
          <w:bCs/>
          <w:sz w:val="28"/>
          <w:szCs w:val="28"/>
        </w:rPr>
        <w:t>S</w:t>
      </w:r>
      <w:r w:rsidR="00221C03" w:rsidRPr="00FC51D6">
        <w:rPr>
          <w:rFonts w:ascii="Times New Roman" w:hAnsi="Times New Roman" w:cs="Times New Roman"/>
          <w:b/>
          <w:bCs/>
          <w:sz w:val="28"/>
          <w:szCs w:val="28"/>
        </w:rPr>
        <w:t>ukcesywny zakup i dostawa artykułów spożywczych</w:t>
      </w:r>
      <w:r w:rsidR="003E285E">
        <w:rPr>
          <w:rFonts w:ascii="Times New Roman" w:hAnsi="Times New Roman" w:cs="Times New Roman"/>
          <w:b/>
          <w:bCs/>
          <w:sz w:val="28"/>
          <w:szCs w:val="28"/>
        </w:rPr>
        <w:t xml:space="preserve"> – 202</w:t>
      </w:r>
      <w:r w:rsidR="00A26605">
        <w:rPr>
          <w:rFonts w:ascii="Times New Roman" w:hAnsi="Times New Roman" w:cs="Times New Roman"/>
          <w:b/>
          <w:bCs/>
          <w:sz w:val="28"/>
          <w:szCs w:val="28"/>
        </w:rPr>
        <w:t>2</w:t>
      </w:r>
      <w:r w:rsidR="006A2014" w:rsidRPr="00FC51D6">
        <w:rPr>
          <w:rFonts w:ascii="Times New Roman" w:hAnsi="Times New Roman" w:cs="Times New Roman"/>
          <w:b/>
          <w:bCs/>
          <w:sz w:val="28"/>
          <w:szCs w:val="28"/>
        </w:rPr>
        <w:t xml:space="preserve"> rok</w:t>
      </w:r>
      <w:r w:rsidR="00221C03" w:rsidRPr="00FC51D6">
        <w:rPr>
          <w:rFonts w:ascii="Times New Roman" w:hAnsi="Times New Roman" w:cs="Times New Roman"/>
          <w:b/>
          <w:sz w:val="28"/>
          <w:szCs w:val="28"/>
        </w:rPr>
        <w:t xml:space="preserve"> </w:t>
      </w:r>
    </w:p>
    <w:p w:rsidR="003D39AD" w:rsidRPr="00FC51D6" w:rsidRDefault="003D39AD" w:rsidP="003D39AD">
      <w:pPr>
        <w:widowControl w:val="0"/>
        <w:autoSpaceDE w:val="0"/>
        <w:jc w:val="center"/>
        <w:rPr>
          <w:rFonts w:ascii="Times New Roman" w:hAnsi="Times New Roman" w:cs="Times New Roman"/>
          <w:bCs/>
          <w:sz w:val="28"/>
          <w:szCs w:val="28"/>
        </w:rPr>
      </w:pPr>
    </w:p>
    <w:p w:rsidR="001D0514" w:rsidRPr="00FC51D6" w:rsidRDefault="001D0514" w:rsidP="001D0514">
      <w:pPr>
        <w:shd w:val="clear" w:color="auto" w:fill="FFFFFF"/>
        <w:tabs>
          <w:tab w:val="left" w:pos="1985"/>
        </w:tabs>
        <w:ind w:left="2268" w:hanging="2268"/>
        <w:jc w:val="center"/>
        <w:rPr>
          <w:rFonts w:ascii="Times New Roman" w:eastAsia="Calibri" w:hAnsi="Times New Roman" w:cs="Times New Roman"/>
          <w:bCs/>
          <w:sz w:val="24"/>
          <w:szCs w:val="24"/>
          <w:lang w:eastAsia="pl-PL"/>
        </w:rPr>
      </w:pPr>
      <w:r>
        <w:rPr>
          <w:rFonts w:ascii="Times New Roman" w:eastAsia="Calibri" w:hAnsi="Times New Roman" w:cs="Times New Roman"/>
          <w:bCs/>
          <w:sz w:val="24"/>
          <w:szCs w:val="24"/>
          <w:lang w:eastAsia="pl-PL"/>
        </w:rPr>
        <w:t>CPV: 150000</w:t>
      </w:r>
      <w:r w:rsidRPr="00FC51D6">
        <w:rPr>
          <w:rFonts w:ascii="Times New Roman" w:eastAsia="Calibri" w:hAnsi="Times New Roman" w:cs="Times New Roman"/>
          <w:bCs/>
          <w:sz w:val="24"/>
          <w:szCs w:val="24"/>
          <w:lang w:eastAsia="pl-PL"/>
        </w:rPr>
        <w:t>00-8</w:t>
      </w:r>
      <w:r w:rsidR="00A26605">
        <w:rPr>
          <w:rFonts w:ascii="Times New Roman" w:eastAsia="Calibri" w:hAnsi="Times New Roman" w:cs="Times New Roman"/>
          <w:bCs/>
          <w:sz w:val="24"/>
          <w:szCs w:val="24"/>
          <w:lang w:eastAsia="pl-PL"/>
        </w:rPr>
        <w:t xml:space="preserve"> </w:t>
      </w:r>
    </w:p>
    <w:p w:rsidR="001D0514" w:rsidRPr="00FC51D6" w:rsidRDefault="001D0514" w:rsidP="001D0514">
      <w:pPr>
        <w:autoSpaceDE w:val="0"/>
        <w:autoSpaceDN w:val="0"/>
        <w:adjustRightInd w:val="0"/>
        <w:spacing w:after="0" w:line="240" w:lineRule="auto"/>
        <w:jc w:val="both"/>
        <w:rPr>
          <w:rFonts w:ascii="Times New Roman" w:eastAsia="Calibri" w:hAnsi="Times New Roman" w:cs="Times New Roman"/>
          <w:bCs/>
          <w:sz w:val="20"/>
          <w:szCs w:val="20"/>
          <w:lang w:eastAsia="pl-PL"/>
        </w:rPr>
      </w:pPr>
      <w:r>
        <w:rPr>
          <w:rFonts w:ascii="Times New Roman" w:eastAsia="Calibri" w:hAnsi="Times New Roman" w:cs="Times New Roman"/>
          <w:bCs/>
          <w:sz w:val="20"/>
          <w:szCs w:val="20"/>
          <w:lang w:eastAsia="pl-PL"/>
        </w:rPr>
        <w:t>(</w:t>
      </w:r>
      <w:r>
        <w:rPr>
          <w:rFonts w:ascii="Times New Roman" w:eastAsia="Calibri" w:hAnsi="Times New Roman" w:cs="Times New Roman"/>
          <w:bCs/>
          <w:sz w:val="18"/>
          <w:szCs w:val="18"/>
          <w:lang w:eastAsia="pl-PL"/>
        </w:rPr>
        <w:t>CPV: 15</w:t>
      </w:r>
      <w:r w:rsidRPr="004A5996">
        <w:rPr>
          <w:rFonts w:ascii="Times New Roman" w:eastAsia="Calibri" w:hAnsi="Times New Roman" w:cs="Times New Roman"/>
          <w:bCs/>
          <w:sz w:val="18"/>
          <w:szCs w:val="18"/>
          <w:lang w:eastAsia="pl-PL"/>
        </w:rPr>
        <w:t>30</w:t>
      </w:r>
      <w:r>
        <w:rPr>
          <w:rFonts w:ascii="Times New Roman" w:eastAsia="Calibri" w:hAnsi="Times New Roman" w:cs="Times New Roman"/>
          <w:bCs/>
          <w:sz w:val="18"/>
          <w:szCs w:val="18"/>
          <w:lang w:eastAsia="pl-PL"/>
        </w:rPr>
        <w:t>000</w:t>
      </w:r>
      <w:r w:rsidRPr="004A5996">
        <w:rPr>
          <w:rFonts w:ascii="Times New Roman" w:eastAsia="Calibri" w:hAnsi="Times New Roman" w:cs="Times New Roman"/>
          <w:bCs/>
          <w:sz w:val="18"/>
          <w:szCs w:val="18"/>
          <w:lang w:eastAsia="pl-PL"/>
        </w:rPr>
        <w:t>0-1</w:t>
      </w:r>
      <w:r>
        <w:rPr>
          <w:rFonts w:ascii="Times New Roman" w:eastAsia="Calibri" w:hAnsi="Times New Roman" w:cs="Times New Roman"/>
          <w:bCs/>
          <w:sz w:val="20"/>
          <w:szCs w:val="20"/>
          <w:lang w:eastAsia="pl-PL"/>
        </w:rPr>
        <w:t>,</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031425</w:t>
      </w:r>
      <w:r w:rsidRPr="004A5996">
        <w:rPr>
          <w:rFonts w:ascii="Times New Roman" w:eastAsia="Calibri" w:hAnsi="Times New Roman" w:cs="Times New Roman"/>
          <w:bCs/>
          <w:sz w:val="18"/>
          <w:szCs w:val="18"/>
          <w:lang w:eastAsia="pl-PL"/>
        </w:rPr>
        <w:t>00-3</w:t>
      </w:r>
      <w:r w:rsidRPr="00FC51D6">
        <w:rPr>
          <w:rFonts w:ascii="Times New Roman" w:eastAsia="Calibri" w:hAnsi="Times New Roman" w:cs="Times New Roman"/>
          <w:bCs/>
          <w:sz w:val="20"/>
          <w:szCs w:val="20"/>
          <w:lang w:eastAsia="pl-PL"/>
        </w:rPr>
        <w:t xml:space="preserve">, </w:t>
      </w:r>
      <w:r w:rsidRPr="004A5996">
        <w:rPr>
          <w:rFonts w:ascii="Times New Roman" w:eastAsia="Calibri" w:hAnsi="Times New Roman" w:cs="Times New Roman"/>
          <w:bCs/>
          <w:sz w:val="18"/>
          <w:szCs w:val="18"/>
          <w:lang w:eastAsia="pl-PL"/>
        </w:rPr>
        <w:t xml:space="preserve">CPV: </w:t>
      </w:r>
      <w:r>
        <w:rPr>
          <w:rFonts w:ascii="Times New Roman" w:eastAsia="Calibri" w:hAnsi="Times New Roman" w:cs="Times New Roman"/>
          <w:bCs/>
          <w:sz w:val="18"/>
          <w:szCs w:val="18"/>
          <w:lang w:eastAsia="pl-PL"/>
        </w:rPr>
        <w:t>03311000-2</w:t>
      </w:r>
      <w:r w:rsidRPr="00FC51D6">
        <w:rPr>
          <w:rFonts w:ascii="Times New Roman" w:eastAsia="Calibri" w:hAnsi="Times New Roman" w:cs="Times New Roman"/>
          <w:bCs/>
          <w:sz w:val="20"/>
          <w:szCs w:val="20"/>
          <w:lang w:eastAsia="pl-PL"/>
        </w:rPr>
        <w:t xml:space="preserve">, </w:t>
      </w:r>
      <w:r w:rsidRPr="004A5996">
        <w:rPr>
          <w:rFonts w:ascii="Times New Roman" w:eastAsia="Calibri" w:hAnsi="Times New Roman" w:cs="Times New Roman"/>
          <w:bCs/>
          <w:sz w:val="18"/>
          <w:szCs w:val="18"/>
          <w:lang w:eastAsia="pl-PL"/>
        </w:rPr>
        <w:t xml:space="preserve">CPV: </w:t>
      </w:r>
      <w:r>
        <w:rPr>
          <w:rFonts w:ascii="Times New Roman" w:eastAsia="Calibri" w:hAnsi="Times New Roman" w:cs="Times New Roman"/>
          <w:bCs/>
          <w:sz w:val="18"/>
          <w:szCs w:val="18"/>
          <w:lang w:eastAsia="pl-PL"/>
        </w:rPr>
        <w:t>03212100-1</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15110000-2</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153311</w:t>
      </w:r>
      <w:r w:rsidRPr="004A5996">
        <w:rPr>
          <w:rFonts w:ascii="Times New Roman" w:eastAsia="Calibri" w:hAnsi="Times New Roman" w:cs="Times New Roman"/>
          <w:bCs/>
          <w:sz w:val="18"/>
          <w:szCs w:val="18"/>
          <w:lang w:eastAsia="pl-PL"/>
        </w:rPr>
        <w:t>70-9</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20"/>
          <w:szCs w:val="20"/>
          <w:lang w:eastAsia="pl-PL"/>
        </w:rPr>
        <w:br/>
      </w:r>
      <w:r>
        <w:rPr>
          <w:rFonts w:ascii="Times New Roman" w:eastAsia="Calibri" w:hAnsi="Times New Roman" w:cs="Times New Roman"/>
          <w:bCs/>
          <w:sz w:val="18"/>
          <w:szCs w:val="18"/>
          <w:lang w:eastAsia="pl-PL"/>
        </w:rPr>
        <w:t>CPV: 155000</w:t>
      </w:r>
      <w:r w:rsidRPr="004A5996">
        <w:rPr>
          <w:rFonts w:ascii="Times New Roman" w:eastAsia="Calibri" w:hAnsi="Times New Roman" w:cs="Times New Roman"/>
          <w:bCs/>
          <w:sz w:val="18"/>
          <w:szCs w:val="18"/>
          <w:lang w:eastAsia="pl-PL"/>
        </w:rPr>
        <w:t>00-3</w:t>
      </w:r>
      <w:r w:rsidRPr="00FC51D6">
        <w:rPr>
          <w:rFonts w:ascii="Times New Roman" w:eastAsia="Calibri" w:hAnsi="Times New Roman" w:cs="Times New Roman"/>
          <w:bCs/>
          <w:sz w:val="20"/>
          <w:szCs w:val="20"/>
          <w:lang w:eastAsia="pl-PL"/>
        </w:rPr>
        <w:t xml:space="preserve">, </w:t>
      </w:r>
      <w:r w:rsidRPr="004A5996">
        <w:rPr>
          <w:rFonts w:ascii="Times New Roman" w:eastAsia="Calibri" w:hAnsi="Times New Roman" w:cs="Times New Roman"/>
          <w:bCs/>
          <w:sz w:val="18"/>
          <w:szCs w:val="18"/>
          <w:lang w:eastAsia="pl-PL"/>
        </w:rPr>
        <w:t>CPV:</w:t>
      </w:r>
      <w:r>
        <w:rPr>
          <w:rFonts w:ascii="Times New Roman" w:eastAsia="Calibri" w:hAnsi="Times New Roman" w:cs="Times New Roman"/>
          <w:bCs/>
          <w:sz w:val="18"/>
          <w:szCs w:val="18"/>
          <w:lang w:eastAsia="pl-PL"/>
        </w:rPr>
        <w:t xml:space="preserve"> 156000</w:t>
      </w:r>
      <w:r w:rsidRPr="004A5996">
        <w:rPr>
          <w:rFonts w:ascii="Times New Roman" w:eastAsia="Calibri" w:hAnsi="Times New Roman" w:cs="Times New Roman"/>
          <w:bCs/>
          <w:sz w:val="18"/>
          <w:szCs w:val="18"/>
          <w:lang w:eastAsia="pl-PL"/>
        </w:rPr>
        <w:t>00-4</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154000</w:t>
      </w:r>
      <w:r w:rsidRPr="004A5996">
        <w:rPr>
          <w:rFonts w:ascii="Times New Roman" w:eastAsia="Calibri" w:hAnsi="Times New Roman" w:cs="Times New Roman"/>
          <w:bCs/>
          <w:sz w:val="18"/>
          <w:szCs w:val="18"/>
          <w:lang w:eastAsia="pl-PL"/>
        </w:rPr>
        <w:t>00-2</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153300</w:t>
      </w:r>
      <w:r w:rsidRPr="004A5996">
        <w:rPr>
          <w:rFonts w:ascii="Times New Roman" w:eastAsia="Calibri" w:hAnsi="Times New Roman" w:cs="Times New Roman"/>
          <w:bCs/>
          <w:sz w:val="18"/>
          <w:szCs w:val="18"/>
          <w:lang w:eastAsia="pl-PL"/>
        </w:rPr>
        <w:t>00-0</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158000</w:t>
      </w:r>
      <w:r w:rsidRPr="004A5996">
        <w:rPr>
          <w:rFonts w:ascii="Times New Roman" w:eastAsia="Calibri" w:hAnsi="Times New Roman" w:cs="Times New Roman"/>
          <w:bCs/>
          <w:sz w:val="18"/>
          <w:szCs w:val="18"/>
          <w:lang w:eastAsia="pl-PL"/>
        </w:rPr>
        <w:t>00-6</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158100</w:t>
      </w:r>
      <w:r w:rsidRPr="004A5996">
        <w:rPr>
          <w:rFonts w:ascii="Times New Roman" w:eastAsia="Calibri" w:hAnsi="Times New Roman" w:cs="Times New Roman"/>
          <w:bCs/>
          <w:sz w:val="18"/>
          <w:szCs w:val="18"/>
          <w:lang w:eastAsia="pl-PL"/>
        </w:rPr>
        <w:t>00-9</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20"/>
          <w:szCs w:val="20"/>
          <w:lang w:eastAsia="pl-PL"/>
        </w:rPr>
        <w:br/>
      </w:r>
      <w:r>
        <w:rPr>
          <w:rFonts w:ascii="Times New Roman" w:eastAsia="Calibri" w:hAnsi="Times New Roman" w:cs="Times New Roman"/>
          <w:bCs/>
          <w:sz w:val="18"/>
          <w:szCs w:val="18"/>
          <w:lang w:eastAsia="pl-PL"/>
        </w:rPr>
        <w:t>CPV: 15</w:t>
      </w:r>
      <w:r w:rsidRPr="004A5996">
        <w:rPr>
          <w:rFonts w:ascii="Times New Roman" w:eastAsia="Calibri" w:hAnsi="Times New Roman" w:cs="Times New Roman"/>
          <w:bCs/>
          <w:sz w:val="18"/>
          <w:szCs w:val="18"/>
          <w:lang w:eastAsia="pl-PL"/>
        </w:rPr>
        <w:t>80</w:t>
      </w:r>
      <w:r>
        <w:rPr>
          <w:rFonts w:ascii="Times New Roman" w:eastAsia="Calibri" w:hAnsi="Times New Roman" w:cs="Times New Roman"/>
          <w:bCs/>
          <w:sz w:val="18"/>
          <w:szCs w:val="18"/>
          <w:lang w:eastAsia="pl-PL"/>
        </w:rPr>
        <w:t>00</w:t>
      </w:r>
      <w:r w:rsidRPr="004A5996">
        <w:rPr>
          <w:rFonts w:ascii="Times New Roman" w:eastAsia="Calibri" w:hAnsi="Times New Roman" w:cs="Times New Roman"/>
          <w:bCs/>
          <w:sz w:val="18"/>
          <w:szCs w:val="18"/>
          <w:lang w:eastAsia="pl-PL"/>
        </w:rPr>
        <w:t>00-6</w:t>
      </w:r>
      <w:r w:rsidRPr="00FC51D6">
        <w:rPr>
          <w:rFonts w:ascii="Times New Roman" w:eastAsia="Calibri" w:hAnsi="Times New Roman" w:cs="Times New Roman"/>
          <w:bCs/>
          <w:sz w:val="20"/>
          <w:szCs w:val="20"/>
          <w:lang w:eastAsia="pl-PL"/>
        </w:rPr>
        <w:t xml:space="preserve">, </w:t>
      </w:r>
      <w:r>
        <w:rPr>
          <w:rFonts w:ascii="Times New Roman" w:eastAsia="Calibri" w:hAnsi="Times New Roman" w:cs="Times New Roman"/>
          <w:bCs/>
          <w:sz w:val="18"/>
          <w:szCs w:val="18"/>
          <w:lang w:eastAsia="pl-PL"/>
        </w:rPr>
        <w:t>CPV: 1587</w:t>
      </w:r>
      <w:r w:rsidR="00F9373E">
        <w:rPr>
          <w:rFonts w:ascii="Times New Roman" w:eastAsia="Calibri" w:hAnsi="Times New Roman" w:cs="Times New Roman"/>
          <w:bCs/>
          <w:sz w:val="18"/>
          <w:szCs w:val="18"/>
          <w:lang w:eastAsia="pl-PL"/>
        </w:rPr>
        <w:t>0</w:t>
      </w:r>
      <w:r>
        <w:rPr>
          <w:rFonts w:ascii="Times New Roman" w:eastAsia="Calibri" w:hAnsi="Times New Roman" w:cs="Times New Roman"/>
          <w:bCs/>
          <w:sz w:val="18"/>
          <w:szCs w:val="18"/>
          <w:lang w:eastAsia="pl-PL"/>
        </w:rPr>
        <w:t>0</w:t>
      </w:r>
      <w:r w:rsidRPr="004A5996">
        <w:rPr>
          <w:rFonts w:ascii="Times New Roman" w:eastAsia="Calibri" w:hAnsi="Times New Roman" w:cs="Times New Roman"/>
          <w:bCs/>
          <w:sz w:val="18"/>
          <w:szCs w:val="18"/>
          <w:lang w:eastAsia="pl-PL"/>
        </w:rPr>
        <w:t>00-</w:t>
      </w:r>
      <w:r w:rsidR="00F9373E">
        <w:rPr>
          <w:rFonts w:ascii="Times New Roman" w:eastAsia="Calibri" w:hAnsi="Times New Roman" w:cs="Times New Roman"/>
          <w:bCs/>
          <w:sz w:val="18"/>
          <w:szCs w:val="18"/>
          <w:lang w:eastAsia="pl-PL"/>
        </w:rPr>
        <w:t>7</w:t>
      </w:r>
      <w:r w:rsidRPr="00FC51D6">
        <w:rPr>
          <w:rFonts w:ascii="Times New Roman" w:eastAsia="Calibri" w:hAnsi="Times New Roman" w:cs="Times New Roman"/>
          <w:bCs/>
          <w:sz w:val="20"/>
          <w:szCs w:val="20"/>
          <w:lang w:eastAsia="pl-PL"/>
        </w:rPr>
        <w:t>)</w:t>
      </w:r>
    </w:p>
    <w:p w:rsidR="003D39AD" w:rsidRPr="00FC51D6" w:rsidRDefault="003D39AD" w:rsidP="003D39AD">
      <w:pPr>
        <w:autoSpaceDE w:val="0"/>
        <w:autoSpaceDN w:val="0"/>
        <w:adjustRightInd w:val="0"/>
        <w:spacing w:after="0" w:line="240" w:lineRule="auto"/>
        <w:ind w:left="708" w:hanging="705"/>
        <w:jc w:val="both"/>
        <w:rPr>
          <w:rFonts w:ascii="Times New Roman" w:eastAsia="Calibri" w:hAnsi="Times New Roman" w:cs="Times New Roman"/>
          <w:bCs/>
          <w:lang w:eastAsia="pl-PL"/>
        </w:rPr>
      </w:pPr>
    </w:p>
    <w:p w:rsidR="000A6C92" w:rsidRDefault="000A6C92" w:rsidP="003D39AD">
      <w:pPr>
        <w:shd w:val="clear" w:color="auto" w:fill="FFFFFF"/>
        <w:tabs>
          <w:tab w:val="left" w:pos="1985"/>
        </w:tabs>
        <w:ind w:left="2268" w:hanging="2268"/>
        <w:jc w:val="center"/>
        <w:rPr>
          <w:rFonts w:ascii="Times New Roman" w:hAnsi="Times New Roman" w:cs="Times New Roman"/>
        </w:rPr>
      </w:pPr>
    </w:p>
    <w:p w:rsidR="00A82CE1" w:rsidRPr="00FC51D6" w:rsidRDefault="00A82CE1" w:rsidP="003D39AD">
      <w:pPr>
        <w:shd w:val="clear" w:color="auto" w:fill="FFFFFF"/>
        <w:tabs>
          <w:tab w:val="left" w:pos="1985"/>
        </w:tabs>
        <w:ind w:left="2268" w:hanging="2268"/>
        <w:jc w:val="center"/>
        <w:rPr>
          <w:rFonts w:ascii="Times New Roman" w:hAnsi="Times New Roman" w:cs="Times New Roman"/>
        </w:rPr>
      </w:pP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Zawartość dokumentacji:</w:t>
      </w: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 Specyfikacja Warunków Zamówienia</w:t>
      </w:r>
    </w:p>
    <w:p w:rsidR="00D74B1E" w:rsidRPr="00FC51D6" w:rsidRDefault="00D74B1E" w:rsidP="00D74B1E">
      <w:pPr>
        <w:shd w:val="clear" w:color="auto" w:fill="FFFFFF"/>
        <w:tabs>
          <w:tab w:val="left" w:pos="1985"/>
        </w:tabs>
        <w:ind w:left="2268" w:hanging="2268"/>
        <w:rPr>
          <w:rFonts w:ascii="Times New Roman" w:hAnsi="Times New Roman" w:cs="Times New Roman"/>
        </w:rPr>
      </w:pPr>
      <w:r w:rsidRPr="00FC51D6">
        <w:rPr>
          <w:rFonts w:ascii="Times New Roman" w:hAnsi="Times New Roman" w:cs="Times New Roman"/>
        </w:rPr>
        <w:t>- Załączniki:</w:t>
      </w:r>
    </w:p>
    <w:p w:rsidR="00F51371" w:rsidRPr="00FC51D6" w:rsidRDefault="00F51371" w:rsidP="00F51371">
      <w:pPr>
        <w:autoSpaceDE w:val="0"/>
        <w:autoSpaceDN w:val="0"/>
        <w:adjustRightInd w:val="0"/>
        <w:spacing w:after="0" w:line="240" w:lineRule="auto"/>
        <w:rPr>
          <w:rFonts w:ascii="Times New Roman" w:hAnsi="Times New Roman" w:cs="Times New Roman"/>
          <w:color w:val="000000"/>
        </w:rPr>
      </w:pPr>
      <w:r w:rsidRPr="00FC51D6">
        <w:rPr>
          <w:rFonts w:ascii="Times New Roman" w:hAnsi="Times New Roman" w:cs="Times New Roman"/>
          <w:color w:val="000000"/>
        </w:rPr>
        <w:t xml:space="preserve">1-14) </w:t>
      </w:r>
      <w:r w:rsidR="00B73315">
        <w:rPr>
          <w:rFonts w:ascii="Times New Roman" w:hAnsi="Times New Roman" w:cs="Times New Roman"/>
          <w:color w:val="000000"/>
        </w:rPr>
        <w:tab/>
      </w:r>
      <w:r w:rsidRPr="00FC51D6">
        <w:rPr>
          <w:rFonts w:ascii="Times New Roman" w:hAnsi="Times New Roman" w:cs="Times New Roman"/>
          <w:color w:val="000000"/>
        </w:rPr>
        <w:t>formularz ofertowo – cenowy (opis przedmiotu zamówienia)/ wykaz wykonanych dostaw</w:t>
      </w:r>
    </w:p>
    <w:p w:rsidR="00F51371" w:rsidRDefault="00B73315" w:rsidP="00A82CE1">
      <w:pPr>
        <w:autoSpaceDE w:val="0"/>
        <w:autoSpaceDN w:val="0"/>
        <w:adjustRightInd w:val="0"/>
        <w:spacing w:after="0" w:line="240" w:lineRule="auto"/>
        <w:ind w:left="709" w:hanging="709"/>
        <w:rPr>
          <w:rFonts w:ascii="Times New Roman" w:eastAsia="Times New Roman" w:hAnsi="Times New Roman" w:cs="Times New Roman"/>
          <w:lang w:eastAsia="pl-PL"/>
        </w:rPr>
      </w:pPr>
      <w:r>
        <w:rPr>
          <w:rFonts w:ascii="Times New Roman" w:hAnsi="Times New Roman" w:cs="Times New Roman"/>
          <w:color w:val="000000"/>
        </w:rPr>
        <w:t>15</w:t>
      </w:r>
      <w:r w:rsidR="00F51371" w:rsidRPr="00FC51D6">
        <w:rPr>
          <w:rFonts w:ascii="Times New Roman" w:hAnsi="Times New Roman" w:cs="Times New Roman"/>
          <w:color w:val="000000"/>
        </w:rPr>
        <w:t xml:space="preserve">) </w:t>
      </w:r>
      <w:r>
        <w:rPr>
          <w:rFonts w:ascii="Times New Roman" w:hAnsi="Times New Roman" w:cs="Times New Roman"/>
          <w:color w:val="000000"/>
        </w:rPr>
        <w:tab/>
      </w:r>
      <w:r w:rsidR="00F51371" w:rsidRPr="00FC51D6">
        <w:rPr>
          <w:rFonts w:ascii="Times New Roman" w:hAnsi="Times New Roman" w:cs="Times New Roman"/>
          <w:color w:val="000000"/>
        </w:rPr>
        <w:t>oświadczenie</w:t>
      </w:r>
      <w:r>
        <w:rPr>
          <w:rFonts w:ascii="Times New Roman" w:hAnsi="Times New Roman" w:cs="Times New Roman"/>
          <w:color w:val="000000"/>
        </w:rPr>
        <w:t xml:space="preserve"> </w:t>
      </w:r>
      <w:bookmarkStart w:id="0" w:name="_Hlk86141249"/>
      <w:r w:rsidR="00A82CE1">
        <w:rPr>
          <w:rFonts w:ascii="Times New Roman" w:hAnsi="Times New Roman" w:cs="Times New Roman"/>
          <w:color w:val="000000"/>
        </w:rPr>
        <w:t>wykonawcy składane na podstawie art. 125 ust. 1</w:t>
      </w:r>
      <w:r w:rsidR="0043040F" w:rsidRPr="00FC51D6">
        <w:rPr>
          <w:rFonts w:ascii="Times New Roman" w:eastAsia="Times New Roman" w:hAnsi="Times New Roman" w:cs="Times New Roman"/>
          <w:lang w:eastAsia="pl-PL"/>
        </w:rPr>
        <w:t xml:space="preserve"> </w:t>
      </w:r>
      <w:bookmarkEnd w:id="0"/>
      <w:r>
        <w:rPr>
          <w:rFonts w:ascii="Times New Roman" w:eastAsia="Times New Roman" w:hAnsi="Times New Roman" w:cs="Times New Roman"/>
          <w:lang w:eastAsia="pl-PL"/>
        </w:rPr>
        <w:t xml:space="preserve">ustawy </w:t>
      </w:r>
      <w:proofErr w:type="spellStart"/>
      <w:r>
        <w:rPr>
          <w:rFonts w:ascii="Times New Roman" w:eastAsia="Times New Roman" w:hAnsi="Times New Roman" w:cs="Times New Roman"/>
          <w:lang w:eastAsia="pl-PL"/>
        </w:rPr>
        <w:t>Pzp</w:t>
      </w:r>
      <w:proofErr w:type="spellEnd"/>
    </w:p>
    <w:p w:rsidR="00D72D2F" w:rsidRDefault="00F51371" w:rsidP="00D72D2F">
      <w:pPr>
        <w:autoSpaceDE w:val="0"/>
        <w:autoSpaceDN w:val="0"/>
        <w:adjustRightInd w:val="0"/>
        <w:spacing w:after="0" w:line="240" w:lineRule="auto"/>
        <w:ind w:left="705" w:hanging="705"/>
        <w:rPr>
          <w:rFonts w:ascii="Times New Roman" w:hAnsi="Times New Roman" w:cs="Times New Roman"/>
          <w:color w:val="000000"/>
        </w:rPr>
      </w:pPr>
      <w:r w:rsidRPr="00FC51D6">
        <w:rPr>
          <w:rFonts w:ascii="Times New Roman" w:hAnsi="Times New Roman" w:cs="Times New Roman"/>
          <w:color w:val="000000"/>
        </w:rPr>
        <w:t>1</w:t>
      </w:r>
      <w:r w:rsidR="00A82CE1">
        <w:rPr>
          <w:rFonts w:ascii="Times New Roman" w:hAnsi="Times New Roman" w:cs="Times New Roman"/>
          <w:color w:val="000000"/>
        </w:rPr>
        <w:t>6</w:t>
      </w:r>
      <w:r w:rsidRPr="00FC51D6">
        <w:rPr>
          <w:rFonts w:ascii="Times New Roman" w:hAnsi="Times New Roman" w:cs="Times New Roman"/>
          <w:color w:val="000000"/>
        </w:rPr>
        <w:t xml:space="preserve">) </w:t>
      </w:r>
      <w:r w:rsidR="00B73315">
        <w:rPr>
          <w:rFonts w:ascii="Times New Roman" w:hAnsi="Times New Roman" w:cs="Times New Roman"/>
          <w:color w:val="000000"/>
        </w:rPr>
        <w:tab/>
      </w:r>
      <w:r w:rsidR="00D72D2F">
        <w:rPr>
          <w:rFonts w:ascii="Times New Roman" w:hAnsi="Times New Roman" w:cs="Times New Roman"/>
          <w:color w:val="000000"/>
        </w:rPr>
        <w:t xml:space="preserve">oświadczenie wykonawców wspólnie ubiegających się o zamówienie na podstawie art. 117 ust. 4 ustawy </w:t>
      </w:r>
      <w:proofErr w:type="spellStart"/>
      <w:r w:rsidR="00D72D2F">
        <w:rPr>
          <w:rFonts w:ascii="Times New Roman" w:hAnsi="Times New Roman" w:cs="Times New Roman"/>
          <w:color w:val="000000"/>
        </w:rPr>
        <w:t>Pzp</w:t>
      </w:r>
      <w:proofErr w:type="spellEnd"/>
    </w:p>
    <w:p w:rsidR="00F51371" w:rsidRDefault="00D72D2F" w:rsidP="00F513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w:t>
      </w:r>
      <w:r>
        <w:rPr>
          <w:rFonts w:ascii="Times New Roman" w:hAnsi="Times New Roman" w:cs="Times New Roman"/>
          <w:color w:val="000000"/>
        </w:rPr>
        <w:tab/>
      </w:r>
      <w:r w:rsidR="00F51371" w:rsidRPr="00FC51D6">
        <w:rPr>
          <w:rFonts w:ascii="Times New Roman" w:hAnsi="Times New Roman" w:cs="Times New Roman"/>
          <w:color w:val="000000"/>
        </w:rPr>
        <w:t xml:space="preserve">projekt umowy </w:t>
      </w:r>
    </w:p>
    <w:p w:rsidR="002A7A0A" w:rsidRDefault="002A7A0A" w:rsidP="00F513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r w:rsidR="00D72D2F">
        <w:rPr>
          <w:rFonts w:ascii="Times New Roman" w:hAnsi="Times New Roman" w:cs="Times New Roman"/>
          <w:color w:val="000000"/>
        </w:rPr>
        <w:t>8</w:t>
      </w:r>
      <w:r>
        <w:rPr>
          <w:rFonts w:ascii="Times New Roman" w:hAnsi="Times New Roman" w:cs="Times New Roman"/>
          <w:color w:val="000000"/>
        </w:rPr>
        <w:t>)</w:t>
      </w:r>
      <w:r>
        <w:rPr>
          <w:rFonts w:ascii="Times New Roman" w:hAnsi="Times New Roman" w:cs="Times New Roman"/>
          <w:color w:val="000000"/>
        </w:rPr>
        <w:tab/>
        <w:t>oświadczenie dot. rachunku bankowego</w:t>
      </w:r>
    </w:p>
    <w:p w:rsidR="008B3036" w:rsidRPr="00FC51D6" w:rsidRDefault="008B3036" w:rsidP="00F5137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r w:rsidR="00D72D2F">
        <w:rPr>
          <w:rFonts w:ascii="Times New Roman" w:hAnsi="Times New Roman" w:cs="Times New Roman"/>
          <w:color w:val="000000"/>
        </w:rPr>
        <w:t>9</w:t>
      </w:r>
      <w:r>
        <w:rPr>
          <w:rFonts w:ascii="Times New Roman" w:hAnsi="Times New Roman" w:cs="Times New Roman"/>
          <w:color w:val="000000"/>
        </w:rPr>
        <w:t>)</w:t>
      </w:r>
      <w:r>
        <w:rPr>
          <w:rFonts w:ascii="Times New Roman" w:hAnsi="Times New Roman" w:cs="Times New Roman"/>
          <w:color w:val="000000"/>
        </w:rPr>
        <w:tab/>
        <w:t>klauzula informacyjna RODO</w:t>
      </w:r>
    </w:p>
    <w:p w:rsidR="00591086" w:rsidRPr="00FC51D6" w:rsidRDefault="00591086" w:rsidP="00591086">
      <w:pPr>
        <w:autoSpaceDE w:val="0"/>
        <w:autoSpaceDN w:val="0"/>
        <w:adjustRightInd w:val="0"/>
        <w:spacing w:after="0" w:line="240" w:lineRule="auto"/>
        <w:rPr>
          <w:rFonts w:ascii="Times New Roman" w:hAnsi="Times New Roman" w:cs="Times New Roman"/>
          <w:color w:val="000000"/>
          <w:sz w:val="24"/>
          <w:szCs w:val="24"/>
        </w:rPr>
      </w:pPr>
    </w:p>
    <w:p w:rsidR="002D406F" w:rsidRPr="00FC51D6" w:rsidRDefault="002D406F" w:rsidP="00591086">
      <w:pPr>
        <w:shd w:val="clear" w:color="auto" w:fill="FFFFFF"/>
        <w:tabs>
          <w:tab w:val="left" w:pos="1985"/>
        </w:tabs>
        <w:ind w:left="2268" w:hanging="2268"/>
        <w:jc w:val="center"/>
        <w:rPr>
          <w:rFonts w:ascii="Times New Roman" w:hAnsi="Times New Roman" w:cs="Times New Roman"/>
          <w:color w:val="000000"/>
          <w:sz w:val="18"/>
          <w:szCs w:val="18"/>
        </w:rPr>
      </w:pPr>
    </w:p>
    <w:p w:rsidR="002D406F" w:rsidRDefault="00591086" w:rsidP="002D406F">
      <w:pPr>
        <w:shd w:val="clear" w:color="auto" w:fill="FFFFFF"/>
        <w:tabs>
          <w:tab w:val="left" w:pos="1985"/>
        </w:tabs>
        <w:ind w:left="2268" w:hanging="2268"/>
        <w:jc w:val="center"/>
        <w:rPr>
          <w:rFonts w:ascii="Times New Roman" w:hAnsi="Times New Roman" w:cs="Times New Roman"/>
          <w:color w:val="000000"/>
          <w:sz w:val="18"/>
          <w:szCs w:val="18"/>
        </w:rPr>
      </w:pPr>
      <w:r w:rsidRPr="00FC51D6">
        <w:rPr>
          <w:rFonts w:ascii="Times New Roman" w:hAnsi="Times New Roman" w:cs="Times New Roman"/>
          <w:color w:val="000000"/>
          <w:sz w:val="18"/>
          <w:szCs w:val="18"/>
        </w:rPr>
        <w:t xml:space="preserve">Białystok, dnia </w:t>
      </w:r>
      <w:r w:rsidR="000A4F5D" w:rsidRPr="00051FC3">
        <w:rPr>
          <w:rFonts w:ascii="Times New Roman" w:hAnsi="Times New Roman" w:cs="Times New Roman"/>
          <w:sz w:val="18"/>
          <w:szCs w:val="18"/>
        </w:rPr>
        <w:t>0</w:t>
      </w:r>
      <w:r w:rsidR="001D5B77" w:rsidRPr="00051FC3">
        <w:rPr>
          <w:rFonts w:ascii="Times New Roman" w:hAnsi="Times New Roman" w:cs="Times New Roman"/>
          <w:sz w:val="18"/>
          <w:szCs w:val="18"/>
        </w:rPr>
        <w:t>9</w:t>
      </w:r>
      <w:r w:rsidRPr="00051FC3">
        <w:rPr>
          <w:rFonts w:ascii="Times New Roman" w:hAnsi="Times New Roman" w:cs="Times New Roman"/>
          <w:sz w:val="18"/>
          <w:szCs w:val="18"/>
        </w:rPr>
        <w:t>.</w:t>
      </w:r>
      <w:r w:rsidR="00B77221" w:rsidRPr="00051FC3">
        <w:rPr>
          <w:rFonts w:ascii="Times New Roman" w:hAnsi="Times New Roman" w:cs="Times New Roman"/>
          <w:sz w:val="18"/>
          <w:szCs w:val="18"/>
        </w:rPr>
        <w:t>11</w:t>
      </w:r>
      <w:r w:rsidR="003E285E" w:rsidRPr="00051FC3">
        <w:rPr>
          <w:rFonts w:ascii="Times New Roman" w:hAnsi="Times New Roman" w:cs="Times New Roman"/>
          <w:sz w:val="18"/>
          <w:szCs w:val="18"/>
        </w:rPr>
        <w:t>.202</w:t>
      </w:r>
      <w:r w:rsidR="00A26605">
        <w:rPr>
          <w:rFonts w:ascii="Times New Roman" w:hAnsi="Times New Roman" w:cs="Times New Roman"/>
          <w:sz w:val="18"/>
          <w:szCs w:val="18"/>
        </w:rPr>
        <w:t>1</w:t>
      </w:r>
      <w:r w:rsidRPr="00110BE0">
        <w:rPr>
          <w:rFonts w:ascii="Times New Roman" w:hAnsi="Times New Roman" w:cs="Times New Roman"/>
          <w:sz w:val="18"/>
          <w:szCs w:val="18"/>
        </w:rPr>
        <w:t xml:space="preserve"> r.</w:t>
      </w:r>
      <w:r w:rsidR="000A4F5D">
        <w:rPr>
          <w:rFonts w:ascii="Times New Roman" w:hAnsi="Times New Roman" w:cs="Times New Roman"/>
          <w:color w:val="FF0000"/>
          <w:sz w:val="18"/>
          <w:szCs w:val="18"/>
        </w:rPr>
        <w:t xml:space="preserve"> </w:t>
      </w:r>
      <w:r w:rsidR="00A26605">
        <w:rPr>
          <w:rFonts w:ascii="Times New Roman" w:hAnsi="Times New Roman" w:cs="Times New Roman"/>
          <w:color w:val="FF0000"/>
          <w:sz w:val="18"/>
          <w:szCs w:val="18"/>
        </w:rPr>
        <w:t xml:space="preserve"> </w:t>
      </w:r>
    </w:p>
    <w:p w:rsidR="00FC51D6" w:rsidRPr="00FC51D6" w:rsidRDefault="00FC51D6" w:rsidP="009523D3">
      <w:pPr>
        <w:shd w:val="clear" w:color="auto" w:fill="FFFFFF"/>
        <w:tabs>
          <w:tab w:val="left" w:pos="1985"/>
        </w:tabs>
        <w:jc w:val="center"/>
        <w:rPr>
          <w:rFonts w:ascii="Times New Roman" w:hAnsi="Times New Roman" w:cs="Times New Roman"/>
        </w:rPr>
      </w:pPr>
      <w:bookmarkStart w:id="1" w:name="_GoBack"/>
      <w:bookmarkEnd w:id="1"/>
    </w:p>
    <w:p w:rsidR="006A2014" w:rsidRPr="004A5996" w:rsidRDefault="006A2014" w:rsidP="009523D3">
      <w:pPr>
        <w:pStyle w:val="Akapitzlist"/>
        <w:widowControl w:val="0"/>
        <w:numPr>
          <w:ilvl w:val="0"/>
          <w:numId w:val="4"/>
        </w:numPr>
        <w:autoSpaceDE w:val="0"/>
        <w:spacing w:after="0" w:line="240" w:lineRule="auto"/>
        <w:ind w:left="709" w:hanging="709"/>
        <w:jc w:val="both"/>
        <w:rPr>
          <w:rFonts w:ascii="Times New Roman" w:hAnsi="Times New Roman" w:cs="Times New Roman"/>
          <w:b/>
          <w:bCs/>
        </w:rPr>
      </w:pPr>
      <w:r w:rsidRPr="004A5996">
        <w:rPr>
          <w:rFonts w:ascii="Times New Roman" w:hAnsi="Times New Roman" w:cs="Times New Roman"/>
          <w:b/>
          <w:bCs/>
        </w:rPr>
        <w:t>Nazwa i adres Zamawiającego:</w:t>
      </w:r>
    </w:p>
    <w:p w:rsidR="002F25CF" w:rsidRDefault="002F25CF" w:rsidP="009523D3">
      <w:pPr>
        <w:autoSpaceDE w:val="0"/>
        <w:autoSpaceDN w:val="0"/>
        <w:adjustRightInd w:val="0"/>
        <w:spacing w:after="0" w:line="240" w:lineRule="auto"/>
        <w:rPr>
          <w:rFonts w:ascii="Times New Roman" w:hAnsi="Times New Roman" w:cs="Times New Roman"/>
          <w:bCs/>
          <w:lang w:eastAsia="pl-PL"/>
        </w:rPr>
      </w:pPr>
    </w:p>
    <w:p w:rsidR="00221C03" w:rsidRPr="004A5996" w:rsidRDefault="00221C03" w:rsidP="009523D3">
      <w:pPr>
        <w:autoSpaceDE w:val="0"/>
        <w:autoSpaceDN w:val="0"/>
        <w:adjustRightInd w:val="0"/>
        <w:spacing w:after="0" w:line="240" w:lineRule="auto"/>
        <w:rPr>
          <w:rFonts w:ascii="Times New Roman" w:hAnsi="Times New Roman" w:cs="Times New Roman"/>
          <w:bCs/>
          <w:lang w:eastAsia="pl-PL"/>
        </w:rPr>
      </w:pPr>
      <w:r w:rsidRPr="004A5996">
        <w:rPr>
          <w:rFonts w:ascii="Times New Roman" w:hAnsi="Times New Roman" w:cs="Times New Roman"/>
          <w:bCs/>
          <w:lang w:eastAsia="pl-PL"/>
        </w:rPr>
        <w:t>Zespół Szkół Gastronomicznych w Białymstoku</w:t>
      </w:r>
    </w:p>
    <w:p w:rsidR="00221C03" w:rsidRPr="004A5996" w:rsidRDefault="00221C03" w:rsidP="009523D3">
      <w:pPr>
        <w:autoSpaceDE w:val="0"/>
        <w:autoSpaceDN w:val="0"/>
        <w:adjustRightInd w:val="0"/>
        <w:spacing w:after="0" w:line="240" w:lineRule="auto"/>
        <w:rPr>
          <w:rFonts w:ascii="Times New Roman" w:hAnsi="Times New Roman" w:cs="Times New Roman"/>
          <w:bCs/>
          <w:lang w:eastAsia="pl-PL"/>
        </w:rPr>
      </w:pPr>
      <w:r w:rsidRPr="004A5996">
        <w:rPr>
          <w:rFonts w:ascii="Times New Roman" w:hAnsi="Times New Roman" w:cs="Times New Roman"/>
          <w:bCs/>
          <w:lang w:eastAsia="pl-PL"/>
        </w:rPr>
        <w:t>ul. Knyszyńska 12, 15-702 Białystok</w:t>
      </w:r>
    </w:p>
    <w:p w:rsidR="00475D9B" w:rsidRDefault="00581787" w:rsidP="00861B06">
      <w:pPr>
        <w:shd w:val="clear" w:color="auto" w:fill="FFFFFF"/>
        <w:spacing w:after="0" w:line="254" w:lineRule="exact"/>
        <w:ind w:right="9"/>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tel. </w:t>
      </w:r>
      <w:r w:rsidR="00861B06">
        <w:rPr>
          <w:rFonts w:ascii="Times New Roman" w:hAnsi="Times New Roman" w:cs="Times New Roman"/>
          <w:spacing w:val="-6"/>
          <w:sz w:val="24"/>
          <w:szCs w:val="24"/>
        </w:rPr>
        <w:t>85 65</w:t>
      </w:r>
      <w:r>
        <w:rPr>
          <w:rFonts w:ascii="Times New Roman" w:hAnsi="Times New Roman" w:cs="Times New Roman"/>
          <w:spacing w:val="-6"/>
          <w:sz w:val="24"/>
          <w:szCs w:val="24"/>
        </w:rPr>
        <w:t xml:space="preserve"> </w:t>
      </w:r>
      <w:r w:rsidR="00861B06">
        <w:rPr>
          <w:rFonts w:ascii="Times New Roman" w:hAnsi="Times New Roman" w:cs="Times New Roman"/>
          <w:spacing w:val="-6"/>
          <w:sz w:val="24"/>
          <w:szCs w:val="24"/>
        </w:rPr>
        <w:t>13</w:t>
      </w:r>
      <w:r>
        <w:rPr>
          <w:rFonts w:ascii="Times New Roman" w:hAnsi="Times New Roman" w:cs="Times New Roman"/>
          <w:spacing w:val="-6"/>
          <w:sz w:val="24"/>
          <w:szCs w:val="24"/>
        </w:rPr>
        <w:t xml:space="preserve"> </w:t>
      </w:r>
      <w:r w:rsidR="00861B06">
        <w:rPr>
          <w:rFonts w:ascii="Times New Roman" w:hAnsi="Times New Roman" w:cs="Times New Roman"/>
          <w:spacing w:val="-6"/>
          <w:sz w:val="24"/>
          <w:szCs w:val="24"/>
        </w:rPr>
        <w:t>854</w:t>
      </w:r>
    </w:p>
    <w:p w:rsidR="00861B06" w:rsidRPr="00475D9B" w:rsidRDefault="00861B06" w:rsidP="00861B06">
      <w:pPr>
        <w:shd w:val="clear" w:color="auto" w:fill="FFFFFF"/>
        <w:spacing w:after="0" w:line="254" w:lineRule="exact"/>
        <w:ind w:right="9"/>
        <w:jc w:val="both"/>
      </w:pPr>
      <w:r w:rsidRPr="00475D9B">
        <w:rPr>
          <w:rStyle w:val="Odwiedzoneczeinternetowe"/>
          <w:rFonts w:ascii="Times New Roman" w:hAnsi="Times New Roman" w:cs="Times New Roman"/>
          <w:color w:val="auto"/>
          <w:sz w:val="24"/>
          <w:szCs w:val="24"/>
        </w:rPr>
        <w:t xml:space="preserve">strona: </w:t>
      </w:r>
      <w:hyperlink r:id="rId8">
        <w:r w:rsidRPr="00475D9B">
          <w:rPr>
            <w:rStyle w:val="czeinternetowe"/>
            <w:rFonts w:ascii="Times New Roman" w:hAnsi="Times New Roman" w:cs="Times New Roman"/>
            <w:color w:val="auto"/>
            <w:sz w:val="24"/>
            <w:szCs w:val="24"/>
          </w:rPr>
          <w:t>www.zsg.bialystok.pl</w:t>
        </w:r>
      </w:hyperlink>
    </w:p>
    <w:p w:rsidR="00861B06" w:rsidRDefault="00861B06" w:rsidP="00861B06">
      <w:pPr>
        <w:shd w:val="clear" w:color="auto" w:fill="FFFFFF"/>
        <w:spacing w:after="0" w:line="254" w:lineRule="exact"/>
        <w:ind w:right="9"/>
        <w:jc w:val="both"/>
      </w:pPr>
      <w:r>
        <w:rPr>
          <w:rFonts w:ascii="Times New Roman" w:hAnsi="Times New Roman" w:cs="Times New Roman"/>
          <w:spacing w:val="-4"/>
          <w:sz w:val="24"/>
          <w:szCs w:val="24"/>
        </w:rPr>
        <w:t xml:space="preserve">e-mail: </w:t>
      </w:r>
      <w:r w:rsidR="00055FBF" w:rsidRPr="004A5996">
        <w:rPr>
          <w:rFonts w:ascii="Times New Roman" w:eastAsia="Times New Roman" w:hAnsi="Times New Roman" w:cs="Times New Roman"/>
          <w:b/>
          <w:lang w:eastAsia="pl-PL"/>
        </w:rPr>
        <w:t>sekretariat@zsg.bialystok.pl</w:t>
      </w:r>
    </w:p>
    <w:p w:rsidR="009523D3" w:rsidRDefault="009523D3" w:rsidP="009523D3">
      <w:pPr>
        <w:widowControl w:val="0"/>
        <w:autoSpaceDE w:val="0"/>
        <w:spacing w:after="0" w:line="240" w:lineRule="auto"/>
        <w:jc w:val="both"/>
        <w:rPr>
          <w:rFonts w:ascii="Times New Roman" w:hAnsi="Times New Roman" w:cs="Times New Roman"/>
          <w:bCs/>
          <w:lang w:eastAsia="pl-PL"/>
        </w:rPr>
      </w:pPr>
    </w:p>
    <w:p w:rsidR="009523D3" w:rsidRPr="004A5996" w:rsidRDefault="009523D3" w:rsidP="009523D3">
      <w:pPr>
        <w:widowControl w:val="0"/>
        <w:autoSpaceDE w:val="0"/>
        <w:spacing w:after="0" w:line="240" w:lineRule="auto"/>
        <w:jc w:val="both"/>
        <w:rPr>
          <w:rFonts w:ascii="Times New Roman" w:hAnsi="Times New Roman" w:cs="Times New Roman"/>
          <w:bCs/>
          <w:lang w:eastAsia="pl-PL"/>
        </w:rPr>
      </w:pPr>
    </w:p>
    <w:p w:rsidR="00C9125A" w:rsidRDefault="00C9125A" w:rsidP="009523D3">
      <w:pPr>
        <w:pStyle w:val="Akapitzlist"/>
        <w:widowControl w:val="0"/>
        <w:numPr>
          <w:ilvl w:val="0"/>
          <w:numId w:val="4"/>
        </w:numPr>
        <w:autoSpaceDE w:val="0"/>
        <w:spacing w:after="0" w:line="240" w:lineRule="auto"/>
        <w:ind w:left="709" w:hanging="709"/>
        <w:jc w:val="both"/>
        <w:rPr>
          <w:rFonts w:ascii="Times New Roman" w:hAnsi="Times New Roman" w:cs="Times New Roman"/>
          <w:b/>
        </w:rPr>
      </w:pPr>
      <w:r>
        <w:rPr>
          <w:rFonts w:ascii="Times New Roman" w:hAnsi="Times New Roman" w:cs="Times New Roman"/>
          <w:b/>
        </w:rPr>
        <w:t>Miejsce udostępnienia specyfikacji warunków zamówienia wraz z dokumentami:</w:t>
      </w:r>
    </w:p>
    <w:p w:rsidR="00C9125A" w:rsidRPr="00BE2731" w:rsidRDefault="00C9125A" w:rsidP="00BE2731">
      <w:pPr>
        <w:pStyle w:val="Akapitzlist"/>
        <w:numPr>
          <w:ilvl w:val="0"/>
          <w:numId w:val="35"/>
        </w:numPr>
        <w:tabs>
          <w:tab w:val="left" w:pos="709"/>
        </w:tabs>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Zamawiający udostępnia Specyfikację Warunków Zamówienia wraz z załącznikami, zmiany </w:t>
      </w:r>
      <w:r w:rsidR="00BE2731">
        <w:rPr>
          <w:rFonts w:ascii="Times New Roman" w:hAnsi="Times New Roman" w:cs="Times New Roman"/>
          <w:color w:val="000000"/>
        </w:rPr>
        <w:br/>
      </w:r>
      <w:r w:rsidR="00BE2731" w:rsidRPr="00BE2731">
        <w:rPr>
          <w:rFonts w:ascii="Times New Roman" w:hAnsi="Times New Roman" w:cs="Times New Roman"/>
          <w:color w:val="000000"/>
        </w:rPr>
        <w:t xml:space="preserve">i </w:t>
      </w:r>
      <w:r w:rsidRPr="00BE2731">
        <w:rPr>
          <w:rFonts w:ascii="Times New Roman" w:hAnsi="Times New Roman" w:cs="Times New Roman"/>
          <w:color w:val="000000"/>
        </w:rPr>
        <w:t>wyjaśnienia Specyfikacji Warunków Zamówienia oraz inne dokumenty zamówienia</w:t>
      </w:r>
      <w:r w:rsidR="00BE2731" w:rsidRPr="00BE2731">
        <w:rPr>
          <w:rFonts w:ascii="Times New Roman" w:hAnsi="Times New Roman" w:cs="Times New Roman"/>
          <w:color w:val="000000"/>
        </w:rPr>
        <w:t xml:space="preserve"> </w:t>
      </w:r>
      <w:r w:rsidRPr="00BE2731">
        <w:rPr>
          <w:rFonts w:ascii="Times New Roman" w:hAnsi="Times New Roman" w:cs="Times New Roman"/>
          <w:color w:val="000000"/>
        </w:rPr>
        <w:t xml:space="preserve">bezpośrednio związane z postępowaniem o udzielenie zamówienia pod adresem internetowym: </w:t>
      </w:r>
    </w:p>
    <w:p w:rsidR="00C9125A" w:rsidRPr="00C9125A" w:rsidRDefault="00C9125A" w:rsidP="00BE2731">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strona prowadzonego postępowania: https://miniportal.uzp.gov.pl/ </w:t>
      </w:r>
    </w:p>
    <w:p w:rsidR="00C9125A" w:rsidRDefault="00C9125A" w:rsidP="00BE2731">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strona internetowa: </w:t>
      </w:r>
      <w:r w:rsidR="00BE2731">
        <w:rPr>
          <w:rFonts w:ascii="Times New Roman" w:hAnsi="Times New Roman" w:cs="Times New Roman"/>
          <w:color w:val="000000"/>
        </w:rPr>
        <w:t>www.zsg.bialystok.pl</w:t>
      </w:r>
    </w:p>
    <w:p w:rsidR="00C9125A" w:rsidRPr="00BE2731" w:rsidRDefault="00BE2731" w:rsidP="00BE2731">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W postępowaniu o </w:t>
      </w:r>
      <w:r w:rsidR="00C9125A" w:rsidRPr="00BE2731">
        <w:rPr>
          <w:rFonts w:ascii="Times New Roman" w:hAnsi="Times New Roman" w:cs="Times New Roman"/>
          <w:color w:val="000000"/>
        </w:rPr>
        <w:t xml:space="preserve">udzielenie zamówienia </w:t>
      </w:r>
      <w:r w:rsidR="00C9125A" w:rsidRPr="00BE2731">
        <w:rPr>
          <w:rFonts w:ascii="Times New Roman" w:hAnsi="Times New Roman" w:cs="Times New Roman"/>
          <w:b/>
          <w:bCs/>
          <w:color w:val="000000"/>
        </w:rPr>
        <w:t xml:space="preserve">komunikacja </w:t>
      </w:r>
      <w:r w:rsidR="00C9125A" w:rsidRPr="00BE2731">
        <w:rPr>
          <w:rFonts w:ascii="Times New Roman" w:hAnsi="Times New Roman" w:cs="Times New Roman"/>
          <w:color w:val="000000"/>
        </w:rPr>
        <w:t>między Zamawiającym</w:t>
      </w:r>
      <w:r>
        <w:rPr>
          <w:rFonts w:ascii="Times New Roman" w:hAnsi="Times New Roman" w:cs="Times New Roman"/>
          <w:color w:val="000000"/>
        </w:rPr>
        <w:br/>
      </w:r>
      <w:r w:rsidR="00C9125A" w:rsidRPr="00BE2731">
        <w:rPr>
          <w:rFonts w:ascii="Times New Roman" w:hAnsi="Times New Roman" w:cs="Times New Roman"/>
          <w:color w:val="000000"/>
        </w:rPr>
        <w:t xml:space="preserve">a Wykonawcami odbywa się przy użyciu </w:t>
      </w:r>
      <w:proofErr w:type="spellStart"/>
      <w:r w:rsidR="00C9125A" w:rsidRPr="00BE2731">
        <w:rPr>
          <w:rFonts w:ascii="Times New Roman" w:hAnsi="Times New Roman" w:cs="Times New Roman"/>
          <w:color w:val="000000"/>
        </w:rPr>
        <w:t>miniPortalu</w:t>
      </w:r>
      <w:proofErr w:type="spellEnd"/>
      <w:r w:rsidR="00C9125A" w:rsidRPr="00BE2731">
        <w:rPr>
          <w:rFonts w:ascii="Times New Roman" w:hAnsi="Times New Roman" w:cs="Times New Roman"/>
          <w:color w:val="000000"/>
        </w:rPr>
        <w:t xml:space="preserve">, który dostępny jest pod adresem: https://miniportal.uzp.gov.pl/, </w:t>
      </w:r>
      <w:proofErr w:type="spellStart"/>
      <w:r w:rsidR="00C9125A" w:rsidRPr="00BE2731">
        <w:rPr>
          <w:rFonts w:ascii="Times New Roman" w:hAnsi="Times New Roman" w:cs="Times New Roman"/>
          <w:color w:val="000000"/>
        </w:rPr>
        <w:t>ePUAPu</w:t>
      </w:r>
      <w:proofErr w:type="spellEnd"/>
      <w:r w:rsidR="00C9125A" w:rsidRPr="00BE2731">
        <w:rPr>
          <w:rFonts w:ascii="Times New Roman" w:hAnsi="Times New Roman" w:cs="Times New Roman"/>
          <w:color w:val="000000"/>
        </w:rPr>
        <w:t xml:space="preserve">, dostępnego pod adresem: https://epuap.gov.pl/wps/portal oraz poczty elektronicznej. </w:t>
      </w:r>
    </w:p>
    <w:p w:rsidR="00BE2731" w:rsidRDefault="00C9125A" w:rsidP="00BE2731">
      <w:pPr>
        <w:autoSpaceDE w:val="0"/>
        <w:autoSpaceDN w:val="0"/>
        <w:adjustRightInd w:val="0"/>
        <w:spacing w:after="0" w:line="240" w:lineRule="auto"/>
        <w:ind w:left="708"/>
        <w:jc w:val="both"/>
        <w:rPr>
          <w:rFonts w:ascii="Times New Roman" w:hAnsi="Times New Roman" w:cs="Times New Roman"/>
          <w:color w:val="000000"/>
        </w:rPr>
      </w:pPr>
      <w:proofErr w:type="spellStart"/>
      <w:r w:rsidRPr="00C9125A">
        <w:rPr>
          <w:rFonts w:ascii="Times New Roman" w:hAnsi="Times New Roman" w:cs="Times New Roman"/>
          <w:color w:val="000000"/>
        </w:rPr>
        <w:t>MiniPortal</w:t>
      </w:r>
      <w:proofErr w:type="spellEnd"/>
      <w:r w:rsidRPr="00C9125A">
        <w:rPr>
          <w:rFonts w:ascii="Times New Roman" w:hAnsi="Times New Roman" w:cs="Times New Roman"/>
          <w:color w:val="000000"/>
        </w:rPr>
        <w:t xml:space="preserve"> to narzędzie umożliwiające realizację procesu związanego z udzielaniem zamówień publicznych przy użyciu środków komunikacji elektronicznej, służące w szczególności do przekazywania ofert, oświadczeń i dokumentów. </w:t>
      </w:r>
    </w:p>
    <w:p w:rsidR="00C9125A" w:rsidRPr="00BE2731" w:rsidRDefault="00C9125A" w:rsidP="00BE2731">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Zamawiający wyznacza następujące osoby do kontaktu z Wykonawcami: </w:t>
      </w:r>
    </w:p>
    <w:p w:rsidR="00C9125A" w:rsidRPr="00C9125A" w:rsidRDefault="00C9125A" w:rsidP="00BE2731">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w sprawach merytorycznych: tel. 85 </w:t>
      </w:r>
      <w:r w:rsidR="00BE2731">
        <w:rPr>
          <w:rFonts w:ascii="Times New Roman" w:hAnsi="Times New Roman" w:cs="Times New Roman"/>
          <w:color w:val="000000"/>
        </w:rPr>
        <w:t>65 12 989</w:t>
      </w:r>
    </w:p>
    <w:p w:rsidR="00C9125A" w:rsidRPr="00C9125A" w:rsidRDefault="00C9125A" w:rsidP="00BE2731">
      <w:pPr>
        <w:autoSpaceDE w:val="0"/>
        <w:autoSpaceDN w:val="0"/>
        <w:adjustRightInd w:val="0"/>
        <w:spacing w:after="0" w:line="240" w:lineRule="auto"/>
        <w:ind w:left="708" w:firstLine="708"/>
        <w:jc w:val="both"/>
        <w:rPr>
          <w:rFonts w:ascii="Times New Roman" w:hAnsi="Times New Roman" w:cs="Times New Roman"/>
          <w:color w:val="000000"/>
        </w:rPr>
      </w:pPr>
      <w:r w:rsidRPr="00C9125A">
        <w:rPr>
          <w:rFonts w:ascii="Times New Roman" w:hAnsi="Times New Roman" w:cs="Times New Roman"/>
          <w:color w:val="000000"/>
        </w:rPr>
        <w:t xml:space="preserve">w sprawach proceduralnych: tel.  </w:t>
      </w:r>
      <w:r w:rsidR="00830B12">
        <w:rPr>
          <w:rFonts w:ascii="Times New Roman" w:hAnsi="Times New Roman" w:cs="Times New Roman"/>
          <w:color w:val="000000"/>
        </w:rPr>
        <w:t>85 65 12 989</w:t>
      </w:r>
    </w:p>
    <w:p w:rsidR="00C9125A" w:rsidRPr="00BE2731" w:rsidRDefault="00C9125A" w:rsidP="00BE2731">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Wykonawca zamierzający wziąć udział w postępowaniu o udzielenie zamówienia publicznego, musi posiadać konto na </w:t>
      </w:r>
      <w:proofErr w:type="spellStart"/>
      <w:r w:rsidRPr="00BE2731">
        <w:rPr>
          <w:rFonts w:ascii="Times New Roman" w:hAnsi="Times New Roman" w:cs="Times New Roman"/>
          <w:color w:val="000000"/>
        </w:rPr>
        <w:t>ePUAP</w:t>
      </w:r>
      <w:proofErr w:type="spellEnd"/>
      <w:r w:rsidRPr="00BE2731">
        <w:rPr>
          <w:rFonts w:ascii="Times New Roman" w:hAnsi="Times New Roman" w:cs="Times New Roman"/>
          <w:color w:val="000000"/>
        </w:rPr>
        <w:t xml:space="preserve">. Wykonawca posiadający konto na </w:t>
      </w:r>
      <w:proofErr w:type="spellStart"/>
      <w:r w:rsidRPr="00BE2731">
        <w:rPr>
          <w:rFonts w:ascii="Times New Roman" w:hAnsi="Times New Roman" w:cs="Times New Roman"/>
          <w:color w:val="000000"/>
        </w:rPr>
        <w:t>ePUAP</w:t>
      </w:r>
      <w:proofErr w:type="spellEnd"/>
      <w:r w:rsidRPr="00BE2731">
        <w:rPr>
          <w:rFonts w:ascii="Times New Roman" w:hAnsi="Times New Roman" w:cs="Times New Roman"/>
          <w:color w:val="000000"/>
        </w:rPr>
        <w:t xml:space="preserve"> ma dostęp do następujących formularzy: </w:t>
      </w:r>
      <w:r w:rsidRPr="00BE2731">
        <w:rPr>
          <w:rFonts w:ascii="Times New Roman" w:hAnsi="Times New Roman" w:cs="Times New Roman"/>
          <w:b/>
          <w:bCs/>
          <w:i/>
          <w:iCs/>
          <w:color w:val="000000"/>
        </w:rPr>
        <w:t xml:space="preserve">„Formularz do złożenia, zmiany, wycofania oferty lub wniosku” </w:t>
      </w:r>
      <w:r w:rsidRPr="00BE2731">
        <w:rPr>
          <w:rFonts w:ascii="Times New Roman" w:hAnsi="Times New Roman" w:cs="Times New Roman"/>
          <w:color w:val="000000"/>
        </w:rPr>
        <w:t xml:space="preserve">oraz do </w:t>
      </w:r>
      <w:r w:rsidRPr="00BE2731">
        <w:rPr>
          <w:rFonts w:ascii="Times New Roman" w:hAnsi="Times New Roman" w:cs="Times New Roman"/>
          <w:b/>
          <w:bCs/>
          <w:i/>
          <w:iCs/>
          <w:color w:val="000000"/>
        </w:rPr>
        <w:t xml:space="preserve">„Formularza do komunikacji”. </w:t>
      </w:r>
    </w:p>
    <w:p w:rsidR="00C9125A" w:rsidRPr="00BE2731" w:rsidRDefault="00C9125A" w:rsidP="00BE2731">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Wymagania techniczne i organizacyjne wysyłania i odbierania dokumentów elektronicznych, elektronicznych kopii dokumentów i oświadczeń oraz informacji przekazywanych przy ich użyciu opisane zostały w </w:t>
      </w:r>
      <w:r w:rsidRPr="00BE2731">
        <w:rPr>
          <w:rFonts w:ascii="Times New Roman" w:hAnsi="Times New Roman" w:cs="Times New Roman"/>
          <w:i/>
          <w:iCs/>
          <w:color w:val="000000"/>
        </w:rPr>
        <w:t xml:space="preserve">Regulaminie korzystania z systemu </w:t>
      </w:r>
      <w:proofErr w:type="spellStart"/>
      <w:r w:rsidRPr="00BE2731">
        <w:rPr>
          <w:rFonts w:ascii="Times New Roman" w:hAnsi="Times New Roman" w:cs="Times New Roman"/>
          <w:i/>
          <w:iCs/>
          <w:color w:val="000000"/>
        </w:rPr>
        <w:t>miniPortal</w:t>
      </w:r>
      <w:proofErr w:type="spellEnd"/>
      <w:r w:rsidRPr="00BE2731">
        <w:rPr>
          <w:rFonts w:ascii="Times New Roman" w:hAnsi="Times New Roman" w:cs="Times New Roman"/>
          <w:i/>
          <w:iCs/>
          <w:color w:val="000000"/>
        </w:rPr>
        <w:t xml:space="preserve"> </w:t>
      </w:r>
      <w:r w:rsidRPr="00BE2731">
        <w:rPr>
          <w:rFonts w:ascii="Times New Roman" w:hAnsi="Times New Roman" w:cs="Times New Roman"/>
          <w:color w:val="000000"/>
        </w:rPr>
        <w:t xml:space="preserve">oraz </w:t>
      </w:r>
      <w:r w:rsidRPr="00BE2731">
        <w:rPr>
          <w:rFonts w:ascii="Times New Roman" w:hAnsi="Times New Roman" w:cs="Times New Roman"/>
          <w:i/>
          <w:iCs/>
          <w:color w:val="000000"/>
        </w:rPr>
        <w:t>Warunkach korzystania z elektronicznej platformy usług administracji publicznej (</w:t>
      </w:r>
      <w:proofErr w:type="spellStart"/>
      <w:r w:rsidRPr="00BE2731">
        <w:rPr>
          <w:rFonts w:ascii="Times New Roman" w:hAnsi="Times New Roman" w:cs="Times New Roman"/>
          <w:i/>
          <w:iCs/>
          <w:color w:val="000000"/>
        </w:rPr>
        <w:t>ePUAP</w:t>
      </w:r>
      <w:proofErr w:type="spellEnd"/>
      <w:r w:rsidRPr="00BE2731">
        <w:rPr>
          <w:rFonts w:ascii="Times New Roman" w:hAnsi="Times New Roman" w:cs="Times New Roman"/>
          <w:i/>
          <w:iCs/>
          <w:color w:val="000000"/>
        </w:rPr>
        <w:t xml:space="preserve">). </w:t>
      </w:r>
    </w:p>
    <w:p w:rsidR="00C9125A" w:rsidRPr="00BE2731" w:rsidRDefault="00C9125A" w:rsidP="00BE2731">
      <w:pPr>
        <w:pStyle w:val="Akapitzlist"/>
        <w:numPr>
          <w:ilvl w:val="0"/>
          <w:numId w:val="35"/>
        </w:numPr>
        <w:autoSpaceDE w:val="0"/>
        <w:autoSpaceDN w:val="0"/>
        <w:adjustRightInd w:val="0"/>
        <w:spacing w:after="0" w:line="240" w:lineRule="auto"/>
        <w:jc w:val="both"/>
        <w:rPr>
          <w:rFonts w:ascii="Times New Roman" w:hAnsi="Times New Roman" w:cs="Times New Roman"/>
          <w:color w:val="000000"/>
        </w:rPr>
      </w:pPr>
      <w:r w:rsidRPr="00BE2731">
        <w:rPr>
          <w:rFonts w:ascii="Times New Roman" w:hAnsi="Times New Roman" w:cs="Times New Roman"/>
          <w:color w:val="000000"/>
        </w:rPr>
        <w:t xml:space="preserve">Maksymalny rozmiar plików przesyłanych za pośrednictwem dedykowanych formularzy: </w:t>
      </w:r>
      <w:r w:rsidRPr="00BE2731">
        <w:rPr>
          <w:rFonts w:ascii="Times New Roman" w:hAnsi="Times New Roman" w:cs="Times New Roman"/>
          <w:b/>
          <w:bCs/>
          <w:i/>
          <w:iCs/>
          <w:color w:val="000000"/>
        </w:rPr>
        <w:t xml:space="preserve">„Formularz złożenia, zmiany, wycofania oferty lub wniosku” </w:t>
      </w:r>
      <w:r w:rsidRPr="00BE2731">
        <w:rPr>
          <w:rFonts w:ascii="Times New Roman" w:hAnsi="Times New Roman" w:cs="Times New Roman"/>
          <w:i/>
          <w:iCs/>
          <w:color w:val="000000"/>
        </w:rPr>
        <w:t xml:space="preserve">i </w:t>
      </w:r>
      <w:r w:rsidRPr="00BE2731">
        <w:rPr>
          <w:rFonts w:ascii="Times New Roman" w:hAnsi="Times New Roman" w:cs="Times New Roman"/>
          <w:b/>
          <w:bCs/>
          <w:i/>
          <w:iCs/>
          <w:color w:val="000000"/>
        </w:rPr>
        <w:t xml:space="preserve">„Formularza do komunikacji” </w:t>
      </w:r>
      <w:r w:rsidRPr="00BE2731">
        <w:rPr>
          <w:rFonts w:ascii="Times New Roman" w:hAnsi="Times New Roman" w:cs="Times New Roman"/>
          <w:color w:val="000000"/>
        </w:rPr>
        <w:t xml:space="preserve">wynosi 150 MB. </w:t>
      </w:r>
    </w:p>
    <w:p w:rsidR="00C9125A" w:rsidRPr="00C9125A" w:rsidRDefault="00C9125A" w:rsidP="00BE2731">
      <w:pPr>
        <w:pStyle w:val="Akapitzlist"/>
        <w:numPr>
          <w:ilvl w:val="0"/>
          <w:numId w:val="35"/>
        </w:numPr>
        <w:autoSpaceDE w:val="0"/>
        <w:autoSpaceDN w:val="0"/>
        <w:adjustRightInd w:val="0"/>
        <w:spacing w:after="0" w:line="240" w:lineRule="auto"/>
        <w:jc w:val="both"/>
        <w:rPr>
          <w:rFonts w:ascii="Times New Roman" w:hAnsi="Times New Roman" w:cs="Times New Roman"/>
        </w:rPr>
      </w:pPr>
      <w:r w:rsidRPr="00BE2731">
        <w:rPr>
          <w:rFonts w:ascii="Times New Roman" w:hAnsi="Times New Roman" w:cs="Times New Roman"/>
          <w:color w:val="000000"/>
        </w:rPr>
        <w:t xml:space="preserve">Za datę przekazania oferty, wniosków, zawiadomień, dokumentów </w:t>
      </w:r>
      <w:r w:rsidRPr="00C9125A">
        <w:rPr>
          <w:rFonts w:ascii="Times New Roman" w:hAnsi="Times New Roman" w:cs="Times New Roman"/>
        </w:rPr>
        <w:t xml:space="preserve">elektronicznych, oświadczeń lub elektronicznych kopii dokumentów lub oświadczeń oraz innych informacji przyjmuje się datę ich przekazania na </w:t>
      </w:r>
      <w:proofErr w:type="spellStart"/>
      <w:r w:rsidRPr="00C9125A">
        <w:rPr>
          <w:rFonts w:ascii="Times New Roman" w:hAnsi="Times New Roman" w:cs="Times New Roman"/>
        </w:rPr>
        <w:t>ePUAP</w:t>
      </w:r>
      <w:proofErr w:type="spellEnd"/>
      <w:r w:rsidRPr="00C9125A">
        <w:rPr>
          <w:rFonts w:ascii="Times New Roman" w:hAnsi="Times New Roman" w:cs="Times New Roman"/>
        </w:rPr>
        <w:t xml:space="preserve">. </w:t>
      </w:r>
    </w:p>
    <w:p w:rsidR="00C9125A" w:rsidRPr="00BE2731" w:rsidRDefault="00C9125A" w:rsidP="00BE2731">
      <w:pPr>
        <w:pStyle w:val="Akapitzlist"/>
        <w:numPr>
          <w:ilvl w:val="0"/>
          <w:numId w:val="35"/>
        </w:numPr>
        <w:autoSpaceDE w:val="0"/>
        <w:autoSpaceDN w:val="0"/>
        <w:adjustRightInd w:val="0"/>
        <w:spacing w:after="0" w:line="240" w:lineRule="auto"/>
        <w:jc w:val="both"/>
        <w:rPr>
          <w:rFonts w:ascii="Times New Roman" w:hAnsi="Times New Roman" w:cs="Times New Roman"/>
        </w:rPr>
      </w:pPr>
      <w:r w:rsidRPr="00BE2731">
        <w:rPr>
          <w:rFonts w:ascii="Times New Roman" w:hAnsi="Times New Roman" w:cs="Times New Roman"/>
        </w:rPr>
        <w:t xml:space="preserve">Postępowanie można wyszukać na Liście wszystkich postępowań w </w:t>
      </w:r>
      <w:proofErr w:type="spellStart"/>
      <w:r w:rsidRPr="00BE2731">
        <w:rPr>
          <w:rFonts w:ascii="Times New Roman" w:hAnsi="Times New Roman" w:cs="Times New Roman"/>
        </w:rPr>
        <w:t>miniPortalu</w:t>
      </w:r>
      <w:proofErr w:type="spellEnd"/>
      <w:r w:rsidRPr="00BE2731">
        <w:rPr>
          <w:rFonts w:ascii="Times New Roman" w:hAnsi="Times New Roman" w:cs="Times New Roman"/>
        </w:rPr>
        <w:t xml:space="preserve"> korzystając wcześniej z opcji „Dla Wykonawców” lub ze strony głównej z zakładki Postępowania. </w:t>
      </w:r>
    </w:p>
    <w:p w:rsidR="00C9125A" w:rsidRDefault="00C9125A" w:rsidP="00C9125A">
      <w:pPr>
        <w:pStyle w:val="Akapitzlist"/>
        <w:widowControl w:val="0"/>
        <w:autoSpaceDE w:val="0"/>
        <w:spacing w:after="0" w:line="240" w:lineRule="auto"/>
        <w:ind w:left="709"/>
        <w:jc w:val="both"/>
        <w:rPr>
          <w:rFonts w:ascii="Times New Roman" w:hAnsi="Times New Roman" w:cs="Times New Roman"/>
          <w:b/>
        </w:rPr>
      </w:pPr>
    </w:p>
    <w:p w:rsidR="00C9125A" w:rsidRDefault="00C9125A" w:rsidP="00C9125A">
      <w:pPr>
        <w:pStyle w:val="Akapitzlist"/>
        <w:widowControl w:val="0"/>
        <w:autoSpaceDE w:val="0"/>
        <w:spacing w:after="0" w:line="240" w:lineRule="auto"/>
        <w:ind w:left="709"/>
        <w:jc w:val="both"/>
        <w:rPr>
          <w:rFonts w:ascii="Times New Roman" w:hAnsi="Times New Roman" w:cs="Times New Roman"/>
          <w:b/>
        </w:rPr>
      </w:pPr>
    </w:p>
    <w:p w:rsidR="00591086" w:rsidRPr="004A5996" w:rsidRDefault="00591086" w:rsidP="009523D3">
      <w:pPr>
        <w:pStyle w:val="Akapitzlist"/>
        <w:widowControl w:val="0"/>
        <w:numPr>
          <w:ilvl w:val="0"/>
          <w:numId w:val="4"/>
        </w:numPr>
        <w:autoSpaceDE w:val="0"/>
        <w:spacing w:after="0" w:line="240" w:lineRule="auto"/>
        <w:ind w:left="709" w:hanging="709"/>
        <w:jc w:val="both"/>
        <w:rPr>
          <w:rFonts w:ascii="Times New Roman" w:hAnsi="Times New Roman" w:cs="Times New Roman"/>
          <w:b/>
        </w:rPr>
      </w:pPr>
      <w:r w:rsidRPr="004A5996">
        <w:rPr>
          <w:rFonts w:ascii="Times New Roman" w:hAnsi="Times New Roman" w:cs="Times New Roman"/>
          <w:b/>
        </w:rPr>
        <w:t>Tryb udzielenia zamówienia:</w:t>
      </w:r>
    </w:p>
    <w:p w:rsidR="00591086" w:rsidRPr="002373E8" w:rsidRDefault="00591086" w:rsidP="009523D3">
      <w:pPr>
        <w:widowControl w:val="0"/>
        <w:suppressAutoHyphens/>
        <w:autoSpaceDE w:val="0"/>
        <w:spacing w:after="0" w:line="240" w:lineRule="auto"/>
        <w:jc w:val="both"/>
        <w:rPr>
          <w:rFonts w:ascii="Times New Roman" w:hAnsi="Times New Roman" w:cs="Times New Roman"/>
        </w:rPr>
      </w:pPr>
      <w:r w:rsidRPr="004A5996">
        <w:rPr>
          <w:rFonts w:ascii="Times New Roman" w:hAnsi="Times New Roman" w:cs="Times New Roman"/>
        </w:rPr>
        <w:t xml:space="preserve">Postępowanie o udzielenie zamówienia prowadzone jest </w:t>
      </w:r>
      <w:r w:rsidR="008D5E40">
        <w:rPr>
          <w:rFonts w:ascii="Times New Roman" w:hAnsi="Times New Roman" w:cs="Times New Roman"/>
        </w:rPr>
        <w:t xml:space="preserve">na podstawie art. 275 pkt 1 ustawy </w:t>
      </w:r>
      <w:proofErr w:type="spellStart"/>
      <w:r w:rsidR="008D5E40">
        <w:rPr>
          <w:rFonts w:ascii="Times New Roman" w:hAnsi="Times New Roman" w:cs="Times New Roman"/>
        </w:rPr>
        <w:t>Pzp</w:t>
      </w:r>
      <w:proofErr w:type="spellEnd"/>
      <w:r w:rsidR="008D5E40">
        <w:rPr>
          <w:rFonts w:ascii="Times New Roman" w:hAnsi="Times New Roman" w:cs="Times New Roman"/>
        </w:rPr>
        <w:t xml:space="preserve"> </w:t>
      </w:r>
      <w:r w:rsidR="0023146C">
        <w:rPr>
          <w:rFonts w:ascii="Times New Roman" w:hAnsi="Times New Roman" w:cs="Times New Roman"/>
        </w:rPr>
        <w:br/>
      </w:r>
      <w:r w:rsidR="008D5E40">
        <w:rPr>
          <w:rFonts w:ascii="Times New Roman" w:hAnsi="Times New Roman" w:cs="Times New Roman"/>
        </w:rPr>
        <w:t xml:space="preserve">w trybie podstawowym, w którym w odpowiedzi na ogłoszenie o zamówieniu oferty mogą składać wszyscy zainteresowani Wykonawcy, a następnie Zamawiający wybiera najkorzystniejszą ofertę </w:t>
      </w:r>
      <w:r w:rsidR="0023146C">
        <w:rPr>
          <w:rFonts w:ascii="Times New Roman" w:hAnsi="Times New Roman" w:cs="Times New Roman"/>
        </w:rPr>
        <w:br/>
      </w:r>
      <w:r w:rsidR="008D5E40">
        <w:rPr>
          <w:rFonts w:ascii="Times New Roman" w:hAnsi="Times New Roman" w:cs="Times New Roman"/>
        </w:rPr>
        <w:t xml:space="preserve">bez przeprowadzania negocjacji. </w:t>
      </w:r>
      <w:r w:rsidRPr="004A5996">
        <w:rPr>
          <w:rFonts w:ascii="Times New Roman" w:hAnsi="Times New Roman" w:cs="Times New Roman"/>
        </w:rPr>
        <w:t xml:space="preserve">Wartość szacunkowa zamówienia nie przekracza kwoty określonej </w:t>
      </w:r>
      <w:r w:rsidR="0023146C">
        <w:rPr>
          <w:rFonts w:ascii="Times New Roman" w:hAnsi="Times New Roman" w:cs="Times New Roman"/>
        </w:rPr>
        <w:br/>
      </w:r>
      <w:r w:rsidRPr="004A5996">
        <w:rPr>
          <w:rFonts w:ascii="Times New Roman" w:hAnsi="Times New Roman" w:cs="Times New Roman"/>
        </w:rPr>
        <w:t xml:space="preserve">w przepisach wydanych na podstawie art. </w:t>
      </w:r>
      <w:r w:rsidR="002373E8">
        <w:rPr>
          <w:rFonts w:ascii="Times New Roman" w:hAnsi="Times New Roman" w:cs="Times New Roman"/>
        </w:rPr>
        <w:t>3</w:t>
      </w:r>
      <w:r w:rsidRPr="004A5996">
        <w:rPr>
          <w:rFonts w:ascii="Times New Roman" w:hAnsi="Times New Roman" w:cs="Times New Roman"/>
        </w:rPr>
        <w:t xml:space="preserve"> ust.</w:t>
      </w:r>
      <w:r w:rsidR="002373E8">
        <w:rPr>
          <w:rFonts w:ascii="Times New Roman" w:hAnsi="Times New Roman" w:cs="Times New Roman"/>
        </w:rPr>
        <w:t xml:space="preserve"> 1</w:t>
      </w:r>
      <w:r w:rsidRPr="004A5996">
        <w:rPr>
          <w:rFonts w:ascii="Times New Roman" w:hAnsi="Times New Roman" w:cs="Times New Roman"/>
        </w:rPr>
        <w:t xml:space="preserve"> ustawy z dnia </w:t>
      </w:r>
      <w:r w:rsidR="002373E8">
        <w:rPr>
          <w:rFonts w:ascii="Times New Roman" w:hAnsi="Times New Roman" w:cs="Times New Roman"/>
        </w:rPr>
        <w:t xml:space="preserve">11 września 2019 </w:t>
      </w:r>
      <w:r w:rsidRPr="004A5996">
        <w:rPr>
          <w:rFonts w:ascii="Times New Roman" w:hAnsi="Times New Roman" w:cs="Times New Roman"/>
        </w:rPr>
        <w:t xml:space="preserve">r. Prawo zamówień publicznych </w:t>
      </w:r>
      <w:r w:rsidR="00325D17">
        <w:rPr>
          <w:rFonts w:ascii="Times New Roman" w:hAnsi="Times New Roman" w:cs="Times New Roman"/>
        </w:rPr>
        <w:t>(Dz. U. z 20</w:t>
      </w:r>
      <w:r w:rsidR="005159DF">
        <w:rPr>
          <w:rFonts w:ascii="Times New Roman" w:hAnsi="Times New Roman" w:cs="Times New Roman"/>
        </w:rPr>
        <w:t>21</w:t>
      </w:r>
      <w:r w:rsidR="00325D17">
        <w:rPr>
          <w:rFonts w:ascii="Times New Roman" w:hAnsi="Times New Roman" w:cs="Times New Roman"/>
        </w:rPr>
        <w:t xml:space="preserve"> r. poz. </w:t>
      </w:r>
      <w:r w:rsidR="005159DF">
        <w:rPr>
          <w:rFonts w:ascii="Times New Roman" w:hAnsi="Times New Roman" w:cs="Times New Roman"/>
        </w:rPr>
        <w:t>1129</w:t>
      </w:r>
      <w:r w:rsidR="00325D17">
        <w:rPr>
          <w:rFonts w:ascii="Times New Roman" w:hAnsi="Times New Roman" w:cs="Times New Roman"/>
        </w:rPr>
        <w:t xml:space="preserve"> ze zm.)</w:t>
      </w:r>
      <w:r w:rsidR="008D5E40">
        <w:rPr>
          <w:rFonts w:ascii="Times New Roman" w:hAnsi="Times New Roman" w:cs="Times New Roman"/>
        </w:rPr>
        <w:t xml:space="preserve">. </w:t>
      </w:r>
    </w:p>
    <w:p w:rsidR="009523D3" w:rsidRDefault="009523D3" w:rsidP="009523D3">
      <w:pPr>
        <w:widowControl w:val="0"/>
        <w:suppressAutoHyphens/>
        <w:autoSpaceDE w:val="0"/>
        <w:spacing w:after="0" w:line="240" w:lineRule="auto"/>
        <w:jc w:val="both"/>
        <w:rPr>
          <w:rFonts w:ascii="Times New Roman" w:eastAsia="Calibri" w:hAnsi="Times New Roman" w:cs="Times New Roman"/>
          <w:lang w:eastAsia="ar-SA"/>
        </w:rPr>
      </w:pPr>
    </w:p>
    <w:p w:rsidR="009523D3" w:rsidRPr="004A5996" w:rsidRDefault="009523D3" w:rsidP="009523D3">
      <w:pPr>
        <w:widowControl w:val="0"/>
        <w:suppressAutoHyphens/>
        <w:autoSpaceDE w:val="0"/>
        <w:spacing w:after="0" w:line="240" w:lineRule="auto"/>
        <w:jc w:val="both"/>
        <w:rPr>
          <w:rFonts w:ascii="Times New Roman" w:eastAsia="Calibri" w:hAnsi="Times New Roman" w:cs="Times New Roman"/>
          <w:lang w:eastAsia="ar-SA"/>
        </w:rPr>
      </w:pPr>
    </w:p>
    <w:p w:rsidR="005E7EA1" w:rsidRPr="009523D3" w:rsidRDefault="006A2014" w:rsidP="009523D3">
      <w:pPr>
        <w:pStyle w:val="Akapitzlist"/>
        <w:numPr>
          <w:ilvl w:val="0"/>
          <w:numId w:val="4"/>
        </w:numPr>
        <w:autoSpaceDE w:val="0"/>
        <w:autoSpaceDN w:val="0"/>
        <w:adjustRightInd w:val="0"/>
        <w:spacing w:after="0" w:line="240" w:lineRule="auto"/>
        <w:ind w:left="709" w:hanging="709"/>
        <w:rPr>
          <w:rFonts w:ascii="Times New Roman" w:hAnsi="Times New Roman" w:cs="Times New Roman"/>
          <w:b/>
        </w:rPr>
      </w:pPr>
      <w:r w:rsidRPr="004A5996">
        <w:rPr>
          <w:rFonts w:ascii="Times New Roman" w:hAnsi="Times New Roman" w:cs="Times New Roman"/>
          <w:b/>
        </w:rPr>
        <w:t>Opis przedmiotu zamówienia:</w:t>
      </w:r>
    </w:p>
    <w:p w:rsidR="00591086" w:rsidRPr="00527545" w:rsidRDefault="00591086" w:rsidP="009523D3">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color w:val="000000"/>
        </w:rPr>
        <w:t xml:space="preserve">Sukcesywne (w miarę pojawiających się potrzeb) dostawy wraz z transportem artykułów żywnościowych </w:t>
      </w:r>
      <w:r w:rsidRPr="004A5996">
        <w:rPr>
          <w:rFonts w:ascii="Times New Roman" w:hAnsi="Times New Roman" w:cs="Times New Roman"/>
          <w:b/>
          <w:bCs/>
          <w:color w:val="000000"/>
        </w:rPr>
        <w:t xml:space="preserve">(z podziałem na </w:t>
      </w:r>
      <w:r w:rsidR="00D74B1E" w:rsidRPr="004A5996">
        <w:rPr>
          <w:rFonts w:ascii="Times New Roman" w:hAnsi="Times New Roman" w:cs="Times New Roman"/>
          <w:b/>
          <w:bCs/>
          <w:color w:val="000000"/>
        </w:rPr>
        <w:t>czternaście</w:t>
      </w:r>
      <w:r w:rsidR="006F2F41" w:rsidRPr="004A5996">
        <w:rPr>
          <w:rFonts w:ascii="Times New Roman" w:hAnsi="Times New Roman" w:cs="Times New Roman"/>
          <w:b/>
          <w:bCs/>
          <w:color w:val="000000"/>
        </w:rPr>
        <w:t xml:space="preserve"> pakiet</w:t>
      </w:r>
      <w:r w:rsidR="00D74B1E" w:rsidRPr="004A5996">
        <w:rPr>
          <w:rFonts w:ascii="Times New Roman" w:hAnsi="Times New Roman" w:cs="Times New Roman"/>
          <w:b/>
          <w:bCs/>
          <w:color w:val="000000"/>
        </w:rPr>
        <w:t>ów</w:t>
      </w:r>
      <w:r w:rsidRPr="004A5996">
        <w:rPr>
          <w:rFonts w:ascii="Times New Roman" w:hAnsi="Times New Roman" w:cs="Times New Roman"/>
          <w:b/>
          <w:bCs/>
          <w:color w:val="000000"/>
        </w:rPr>
        <w:t xml:space="preserve">) </w:t>
      </w:r>
      <w:r w:rsidRPr="004A5996">
        <w:rPr>
          <w:rFonts w:ascii="Times New Roman" w:hAnsi="Times New Roman" w:cs="Times New Roman"/>
          <w:color w:val="000000"/>
        </w:rPr>
        <w:t xml:space="preserve">do siedziby Zamawiającego </w:t>
      </w:r>
      <w:r w:rsidRPr="004A5996">
        <w:rPr>
          <w:rFonts w:ascii="Times New Roman" w:hAnsi="Times New Roman" w:cs="Times New Roman"/>
          <w:color w:val="000000"/>
        </w:rPr>
        <w:lastRenderedPageBreak/>
        <w:t xml:space="preserve">środkiem transportu zgodnym z </w:t>
      </w:r>
      <w:r w:rsidR="00802C4B">
        <w:rPr>
          <w:rFonts w:ascii="Times New Roman" w:hAnsi="Times New Roman" w:cs="Times New Roman"/>
          <w:color w:val="000000"/>
        </w:rPr>
        <w:t xml:space="preserve">wymaganiami ustawy z dnia 25 sierpnia </w:t>
      </w:r>
      <w:r w:rsidRPr="004A5996">
        <w:rPr>
          <w:rFonts w:ascii="Times New Roman" w:hAnsi="Times New Roman" w:cs="Times New Roman"/>
          <w:color w:val="000000"/>
        </w:rPr>
        <w:t xml:space="preserve">2006 r. </w:t>
      </w:r>
      <w:r w:rsidR="00802C4B">
        <w:rPr>
          <w:rFonts w:ascii="Times New Roman" w:hAnsi="Times New Roman" w:cs="Times New Roman"/>
          <w:color w:val="000000"/>
        </w:rPr>
        <w:br/>
      </w:r>
      <w:r w:rsidRPr="004A5996">
        <w:rPr>
          <w:rFonts w:ascii="Times New Roman" w:hAnsi="Times New Roman" w:cs="Times New Roman"/>
          <w:color w:val="000000"/>
        </w:rPr>
        <w:t>o bezpi</w:t>
      </w:r>
      <w:r w:rsidR="00802C4B">
        <w:rPr>
          <w:rFonts w:ascii="Times New Roman" w:hAnsi="Times New Roman" w:cs="Times New Roman"/>
          <w:color w:val="000000"/>
        </w:rPr>
        <w:t xml:space="preserve">eczeństwie żywności i żywienia </w:t>
      </w:r>
      <w:r w:rsidR="000A4F5D" w:rsidRPr="00527545">
        <w:rPr>
          <w:rFonts w:ascii="Times New Roman" w:hAnsi="Times New Roman" w:cs="Times New Roman"/>
        </w:rPr>
        <w:t>(Dz. U. z 20</w:t>
      </w:r>
      <w:r w:rsidR="003E2A5C">
        <w:rPr>
          <w:rFonts w:ascii="Times New Roman" w:hAnsi="Times New Roman" w:cs="Times New Roman"/>
        </w:rPr>
        <w:t>20</w:t>
      </w:r>
      <w:r w:rsidR="000A4F5D" w:rsidRPr="00527545">
        <w:rPr>
          <w:rFonts w:ascii="Times New Roman" w:hAnsi="Times New Roman" w:cs="Times New Roman"/>
        </w:rPr>
        <w:t xml:space="preserve"> r. poz. </w:t>
      </w:r>
      <w:r w:rsidR="003E2A5C">
        <w:rPr>
          <w:rFonts w:ascii="Times New Roman" w:hAnsi="Times New Roman" w:cs="Times New Roman"/>
        </w:rPr>
        <w:t>2021</w:t>
      </w:r>
      <w:r w:rsidR="00802C4B" w:rsidRPr="00527545">
        <w:rPr>
          <w:rFonts w:ascii="Times New Roman" w:hAnsi="Times New Roman" w:cs="Times New Roman"/>
        </w:rPr>
        <w:t xml:space="preserve"> ze zm.).</w:t>
      </w:r>
    </w:p>
    <w:p w:rsidR="00591086" w:rsidRPr="004A5996" w:rsidRDefault="00591086" w:rsidP="009523D3">
      <w:pPr>
        <w:pStyle w:val="Akapitzlist"/>
        <w:autoSpaceDE w:val="0"/>
        <w:autoSpaceDN w:val="0"/>
        <w:adjustRightInd w:val="0"/>
        <w:spacing w:after="0" w:line="240" w:lineRule="auto"/>
        <w:jc w:val="both"/>
        <w:rPr>
          <w:rFonts w:ascii="Times New Roman" w:hAnsi="Times New Roman" w:cs="Times New Roman"/>
          <w:color w:val="000000"/>
        </w:rPr>
      </w:pPr>
    </w:p>
    <w:p w:rsidR="00591086" w:rsidRPr="004A5996" w:rsidRDefault="00591086" w:rsidP="009523D3">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Podział zamówienia na części:</w:t>
      </w:r>
    </w:p>
    <w:p w:rsidR="006A2014" w:rsidRPr="004A5996" w:rsidRDefault="006A2014" w:rsidP="009523D3">
      <w:pPr>
        <w:autoSpaceDE w:val="0"/>
        <w:autoSpaceDN w:val="0"/>
        <w:adjustRightInd w:val="0"/>
        <w:spacing w:after="0" w:line="240" w:lineRule="auto"/>
        <w:jc w:val="both"/>
        <w:rPr>
          <w:rFonts w:ascii="Times New Roman" w:eastAsia="Calibri" w:hAnsi="Times New Roman" w:cs="Times New Roman"/>
          <w:bCs/>
          <w:sz w:val="24"/>
          <w:szCs w:val="24"/>
          <w:lang w:eastAsia="pl-PL"/>
        </w:rPr>
      </w:pP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w:t>
      </w:r>
      <w:r w:rsidRPr="004A5996">
        <w:rPr>
          <w:rFonts w:ascii="Times New Roman" w:eastAsia="Calibri" w:hAnsi="Times New Roman" w:cs="Times New Roman"/>
          <w:b/>
          <w:bCs/>
          <w:sz w:val="18"/>
          <w:szCs w:val="18"/>
          <w:lang w:eastAsia="pl-PL"/>
        </w:rPr>
        <w:tab/>
        <w:t>Rośliny uprawne, produkty warzywnictwa i ogrodnictwa</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t xml:space="preserve">   CPV: 15</w:t>
      </w:r>
      <w:r w:rsidRPr="004A5996">
        <w:rPr>
          <w:rFonts w:ascii="Times New Roman" w:eastAsia="Calibri" w:hAnsi="Times New Roman" w:cs="Times New Roman"/>
          <w:bCs/>
          <w:sz w:val="18"/>
          <w:szCs w:val="18"/>
          <w:lang w:eastAsia="pl-PL"/>
        </w:rPr>
        <w:t>30</w:t>
      </w:r>
      <w:r>
        <w:rPr>
          <w:rFonts w:ascii="Times New Roman" w:eastAsia="Calibri" w:hAnsi="Times New Roman" w:cs="Times New Roman"/>
          <w:bCs/>
          <w:sz w:val="18"/>
          <w:szCs w:val="18"/>
          <w:lang w:eastAsia="pl-PL"/>
        </w:rPr>
        <w:t>000</w:t>
      </w:r>
      <w:r w:rsidRPr="004A5996">
        <w:rPr>
          <w:rFonts w:ascii="Times New Roman" w:eastAsia="Calibri" w:hAnsi="Times New Roman" w:cs="Times New Roman"/>
          <w:bCs/>
          <w:sz w:val="18"/>
          <w:szCs w:val="18"/>
          <w:lang w:eastAsia="pl-PL"/>
        </w:rPr>
        <w:t>0-1</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2</w:t>
      </w:r>
      <w:r w:rsidRPr="004A5996">
        <w:rPr>
          <w:rFonts w:ascii="Times New Roman" w:eastAsia="Calibri" w:hAnsi="Times New Roman" w:cs="Times New Roman"/>
          <w:b/>
          <w:bCs/>
          <w:sz w:val="18"/>
          <w:szCs w:val="18"/>
          <w:lang w:eastAsia="pl-PL"/>
        </w:rPr>
        <w:tab/>
        <w:t>Jaja</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031425</w:t>
      </w:r>
      <w:r w:rsidRPr="004A5996">
        <w:rPr>
          <w:rFonts w:ascii="Times New Roman" w:eastAsia="Calibri" w:hAnsi="Times New Roman" w:cs="Times New Roman"/>
          <w:bCs/>
          <w:sz w:val="18"/>
          <w:szCs w:val="18"/>
          <w:lang w:eastAsia="pl-PL"/>
        </w:rPr>
        <w:t>00-3</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3</w:t>
      </w:r>
      <w:r w:rsidRPr="004A5996">
        <w:rPr>
          <w:rFonts w:ascii="Times New Roman" w:eastAsia="Calibri" w:hAnsi="Times New Roman" w:cs="Times New Roman"/>
          <w:b/>
          <w:bCs/>
          <w:sz w:val="18"/>
          <w:szCs w:val="18"/>
          <w:lang w:eastAsia="pl-PL"/>
        </w:rPr>
        <w:tab/>
        <w:t>Ryby świeże, przetworzone oraz śledzie</w:t>
      </w:r>
      <w:r w:rsidRPr="004A5996">
        <w:rPr>
          <w:rFonts w:ascii="Times New Roman" w:eastAsia="Calibri" w:hAnsi="Times New Roman" w:cs="Times New Roman"/>
          <w:bCs/>
          <w:sz w:val="18"/>
          <w:szCs w:val="18"/>
          <w:lang w:eastAsia="pl-PL"/>
        </w:rPr>
        <w:t xml:space="preserve"> </w:t>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CPV: </w:t>
      </w:r>
      <w:r>
        <w:rPr>
          <w:rFonts w:ascii="Times New Roman" w:eastAsia="Calibri" w:hAnsi="Times New Roman" w:cs="Times New Roman"/>
          <w:bCs/>
          <w:sz w:val="18"/>
          <w:szCs w:val="18"/>
          <w:lang w:eastAsia="pl-PL"/>
        </w:rPr>
        <w:t>03311000-2</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4</w:t>
      </w:r>
      <w:r w:rsidRPr="004A5996">
        <w:rPr>
          <w:rFonts w:ascii="Times New Roman" w:eastAsia="Calibri" w:hAnsi="Times New Roman" w:cs="Times New Roman"/>
          <w:b/>
          <w:bCs/>
          <w:sz w:val="18"/>
          <w:szCs w:val="18"/>
          <w:lang w:eastAsia="pl-PL"/>
        </w:rPr>
        <w:tab/>
        <w:t>Ziemniaki</w:t>
      </w:r>
      <w:r w:rsidRPr="004A5996">
        <w:rPr>
          <w:rFonts w:ascii="Times New Roman" w:eastAsia="Calibri" w:hAnsi="Times New Roman" w:cs="Times New Roman"/>
          <w:bCs/>
          <w:sz w:val="18"/>
          <w:szCs w:val="18"/>
          <w:lang w:eastAsia="pl-PL"/>
        </w:rPr>
        <w:t xml:space="preserve">  </w:t>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CPV: </w:t>
      </w:r>
      <w:r>
        <w:rPr>
          <w:rFonts w:ascii="Times New Roman" w:eastAsia="Calibri" w:hAnsi="Times New Roman" w:cs="Times New Roman"/>
          <w:bCs/>
          <w:sz w:val="18"/>
          <w:szCs w:val="18"/>
          <w:lang w:eastAsia="pl-PL"/>
        </w:rPr>
        <w:t>03212100-1</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5</w:t>
      </w:r>
      <w:r w:rsidRPr="004A5996">
        <w:rPr>
          <w:rFonts w:ascii="Times New Roman" w:eastAsia="Calibri" w:hAnsi="Times New Roman" w:cs="Times New Roman"/>
          <w:b/>
          <w:bCs/>
          <w:sz w:val="18"/>
          <w:szCs w:val="18"/>
          <w:lang w:eastAsia="pl-PL"/>
        </w:rPr>
        <w:tab/>
        <w:t>Produkty zwierzęce, mięso i produkty mięsne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15110000-2</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6</w:t>
      </w:r>
      <w:r w:rsidRPr="004A5996">
        <w:rPr>
          <w:rFonts w:ascii="Times New Roman" w:eastAsia="Calibri" w:hAnsi="Times New Roman" w:cs="Times New Roman"/>
          <w:b/>
          <w:bCs/>
          <w:sz w:val="18"/>
          <w:szCs w:val="18"/>
          <w:lang w:eastAsia="pl-PL"/>
        </w:rPr>
        <w:tab/>
        <w:t>Mrożonki</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153311</w:t>
      </w:r>
      <w:r w:rsidRPr="004A5996">
        <w:rPr>
          <w:rFonts w:ascii="Times New Roman" w:eastAsia="Calibri" w:hAnsi="Times New Roman" w:cs="Times New Roman"/>
          <w:bCs/>
          <w:sz w:val="18"/>
          <w:szCs w:val="18"/>
          <w:lang w:eastAsia="pl-PL"/>
        </w:rPr>
        <w:t>70-9</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7</w:t>
      </w:r>
      <w:r w:rsidRPr="004A5996">
        <w:rPr>
          <w:rFonts w:ascii="Times New Roman" w:eastAsia="Calibri" w:hAnsi="Times New Roman" w:cs="Times New Roman"/>
          <w:b/>
          <w:bCs/>
          <w:sz w:val="18"/>
          <w:szCs w:val="18"/>
          <w:lang w:eastAsia="pl-PL"/>
        </w:rPr>
        <w:tab/>
        <w:t>Produkty mleczarskie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155000</w:t>
      </w:r>
      <w:r w:rsidRPr="004A5996">
        <w:rPr>
          <w:rFonts w:ascii="Times New Roman" w:eastAsia="Calibri" w:hAnsi="Times New Roman" w:cs="Times New Roman"/>
          <w:bCs/>
          <w:sz w:val="18"/>
          <w:szCs w:val="18"/>
          <w:lang w:eastAsia="pl-PL"/>
        </w:rPr>
        <w:t>00-3</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8</w:t>
      </w:r>
      <w:r w:rsidRPr="004A5996">
        <w:rPr>
          <w:rFonts w:ascii="Times New Roman" w:eastAsia="Calibri" w:hAnsi="Times New Roman" w:cs="Times New Roman"/>
          <w:b/>
          <w:bCs/>
          <w:sz w:val="18"/>
          <w:szCs w:val="18"/>
          <w:lang w:eastAsia="pl-PL"/>
        </w:rPr>
        <w:tab/>
        <w:t>Produkty przemiału ziaren, skrobi i produktów skrobiowych</w:t>
      </w:r>
      <w:r w:rsidRPr="004A5996">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t xml:space="preserve">   </w:t>
      </w:r>
      <w:r w:rsidRPr="004A5996">
        <w:rPr>
          <w:rFonts w:ascii="Times New Roman" w:eastAsia="Calibri" w:hAnsi="Times New Roman" w:cs="Times New Roman"/>
          <w:bCs/>
          <w:sz w:val="18"/>
          <w:szCs w:val="18"/>
          <w:lang w:eastAsia="pl-PL"/>
        </w:rPr>
        <w:t>CPV:</w:t>
      </w:r>
      <w:r>
        <w:rPr>
          <w:rFonts w:ascii="Times New Roman" w:eastAsia="Calibri" w:hAnsi="Times New Roman" w:cs="Times New Roman"/>
          <w:bCs/>
          <w:sz w:val="18"/>
          <w:szCs w:val="18"/>
          <w:lang w:eastAsia="pl-PL"/>
        </w:rPr>
        <w:t xml:space="preserve"> 156000</w:t>
      </w:r>
      <w:r w:rsidRPr="004A5996">
        <w:rPr>
          <w:rFonts w:ascii="Times New Roman" w:eastAsia="Calibri" w:hAnsi="Times New Roman" w:cs="Times New Roman"/>
          <w:bCs/>
          <w:sz w:val="18"/>
          <w:szCs w:val="18"/>
          <w:lang w:eastAsia="pl-PL"/>
        </w:rPr>
        <w:t>00-4</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9</w:t>
      </w:r>
      <w:r w:rsidRPr="004A5996">
        <w:rPr>
          <w:rFonts w:ascii="Times New Roman" w:eastAsia="Calibri" w:hAnsi="Times New Roman" w:cs="Times New Roman"/>
          <w:b/>
          <w:bCs/>
          <w:sz w:val="18"/>
          <w:szCs w:val="18"/>
          <w:lang w:eastAsia="pl-PL"/>
        </w:rPr>
        <w:tab/>
        <w:t>Oleje i tłuszcze roślinne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154000</w:t>
      </w:r>
      <w:r w:rsidRPr="004A5996">
        <w:rPr>
          <w:rFonts w:ascii="Times New Roman" w:eastAsia="Calibri" w:hAnsi="Times New Roman" w:cs="Times New Roman"/>
          <w:bCs/>
          <w:sz w:val="18"/>
          <w:szCs w:val="18"/>
          <w:lang w:eastAsia="pl-PL"/>
        </w:rPr>
        <w:t>00-2</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10</w:t>
      </w:r>
      <w:r w:rsidRPr="004A5996">
        <w:rPr>
          <w:rFonts w:ascii="Times New Roman" w:eastAsia="Calibri" w:hAnsi="Times New Roman" w:cs="Times New Roman"/>
          <w:b/>
          <w:bCs/>
          <w:sz w:val="18"/>
          <w:szCs w:val="18"/>
          <w:lang w:eastAsia="pl-PL"/>
        </w:rPr>
        <w:tab/>
        <w:t>Owoce i warzywa przetworzone</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153300</w:t>
      </w:r>
      <w:r w:rsidRPr="004A5996">
        <w:rPr>
          <w:rFonts w:ascii="Times New Roman" w:eastAsia="Calibri" w:hAnsi="Times New Roman" w:cs="Times New Roman"/>
          <w:bCs/>
          <w:sz w:val="18"/>
          <w:szCs w:val="18"/>
          <w:lang w:eastAsia="pl-PL"/>
        </w:rPr>
        <w:t>00-0</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11</w:t>
      </w:r>
      <w:r w:rsidRPr="004A5996">
        <w:rPr>
          <w:rFonts w:ascii="Times New Roman" w:eastAsia="Calibri" w:hAnsi="Times New Roman" w:cs="Times New Roman"/>
          <w:b/>
          <w:bCs/>
          <w:sz w:val="18"/>
          <w:szCs w:val="18"/>
          <w:lang w:eastAsia="pl-PL"/>
        </w:rPr>
        <w:tab/>
        <w:t>Produkty cukiernicze w gastronomii</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158000</w:t>
      </w:r>
      <w:r w:rsidRPr="004A5996">
        <w:rPr>
          <w:rFonts w:ascii="Times New Roman" w:eastAsia="Calibri" w:hAnsi="Times New Roman" w:cs="Times New Roman"/>
          <w:bCs/>
          <w:sz w:val="18"/>
          <w:szCs w:val="18"/>
          <w:lang w:eastAsia="pl-PL"/>
        </w:rPr>
        <w:t>00-6</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12</w:t>
      </w:r>
      <w:r w:rsidRPr="004A5996">
        <w:rPr>
          <w:rFonts w:ascii="Times New Roman" w:eastAsia="Calibri" w:hAnsi="Times New Roman" w:cs="Times New Roman"/>
          <w:b/>
          <w:bCs/>
          <w:sz w:val="18"/>
          <w:szCs w:val="18"/>
          <w:lang w:eastAsia="pl-PL"/>
        </w:rPr>
        <w:tab/>
        <w:t>Pieczywo</w:t>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158100</w:t>
      </w:r>
      <w:r w:rsidRPr="004A5996">
        <w:rPr>
          <w:rFonts w:ascii="Times New Roman" w:eastAsia="Calibri" w:hAnsi="Times New Roman" w:cs="Times New Roman"/>
          <w:bCs/>
          <w:sz w:val="18"/>
          <w:szCs w:val="18"/>
          <w:lang w:eastAsia="pl-PL"/>
        </w:rPr>
        <w:t>00-9</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13</w:t>
      </w:r>
      <w:r w:rsidRPr="004A5996">
        <w:rPr>
          <w:rFonts w:ascii="Times New Roman" w:eastAsia="Calibri" w:hAnsi="Times New Roman" w:cs="Times New Roman"/>
          <w:b/>
          <w:bCs/>
          <w:sz w:val="18"/>
          <w:szCs w:val="18"/>
          <w:lang w:eastAsia="pl-PL"/>
        </w:rPr>
        <w:tab/>
        <w:t>Cukier, kawa, herbata, słodycze, napoje</w:t>
      </w:r>
      <w:r w:rsidR="00D21C52">
        <w:rPr>
          <w:rFonts w:ascii="Times New Roman" w:eastAsia="Calibri" w:hAnsi="Times New Roman" w:cs="Times New Roman"/>
          <w:b/>
          <w:bCs/>
          <w:sz w:val="18"/>
          <w:szCs w:val="18"/>
          <w:lang w:eastAsia="pl-PL"/>
        </w:rPr>
        <w:t xml:space="preserve"> </w:t>
      </w:r>
      <w:r w:rsidRPr="004A5996">
        <w:rPr>
          <w:rFonts w:ascii="Times New Roman" w:eastAsia="Calibri" w:hAnsi="Times New Roman" w:cs="Times New Roman"/>
          <w:b/>
          <w:bCs/>
          <w:sz w:val="18"/>
          <w:szCs w:val="18"/>
          <w:lang w:eastAsia="pl-PL"/>
        </w:rPr>
        <w:tab/>
      </w:r>
      <w:r w:rsidRPr="004A5996">
        <w:rPr>
          <w:rFonts w:ascii="Times New Roman" w:eastAsia="Calibri" w:hAnsi="Times New Roman" w:cs="Times New Roman"/>
          <w:bCs/>
          <w:sz w:val="18"/>
          <w:szCs w:val="18"/>
          <w:lang w:eastAsia="pl-PL"/>
        </w:rPr>
        <w:tab/>
      </w:r>
      <w:r w:rsidRPr="004A5996">
        <w:rPr>
          <w:rFonts w:ascii="Times New Roman" w:eastAsia="Calibri" w:hAnsi="Times New Roman" w:cs="Times New Roman"/>
          <w:bCs/>
          <w:sz w:val="18"/>
          <w:szCs w:val="18"/>
          <w:lang w:eastAsia="pl-PL"/>
        </w:rPr>
        <w:tab/>
        <w:t xml:space="preserve">  </w:t>
      </w:r>
      <w:r>
        <w:rPr>
          <w:rFonts w:ascii="Times New Roman" w:eastAsia="Calibri" w:hAnsi="Times New Roman" w:cs="Times New Roman"/>
          <w:bCs/>
          <w:sz w:val="18"/>
          <w:szCs w:val="18"/>
          <w:lang w:eastAsia="pl-PL"/>
        </w:rPr>
        <w:t xml:space="preserve"> CPV: 15</w:t>
      </w:r>
      <w:r w:rsidRPr="004A5996">
        <w:rPr>
          <w:rFonts w:ascii="Times New Roman" w:eastAsia="Calibri" w:hAnsi="Times New Roman" w:cs="Times New Roman"/>
          <w:bCs/>
          <w:sz w:val="18"/>
          <w:szCs w:val="18"/>
          <w:lang w:eastAsia="pl-PL"/>
        </w:rPr>
        <w:t>80</w:t>
      </w:r>
      <w:r>
        <w:rPr>
          <w:rFonts w:ascii="Times New Roman" w:eastAsia="Calibri" w:hAnsi="Times New Roman" w:cs="Times New Roman"/>
          <w:bCs/>
          <w:sz w:val="18"/>
          <w:szCs w:val="18"/>
          <w:lang w:eastAsia="pl-PL"/>
        </w:rPr>
        <w:t>00</w:t>
      </w:r>
      <w:r w:rsidRPr="004A5996">
        <w:rPr>
          <w:rFonts w:ascii="Times New Roman" w:eastAsia="Calibri" w:hAnsi="Times New Roman" w:cs="Times New Roman"/>
          <w:bCs/>
          <w:sz w:val="18"/>
          <w:szCs w:val="18"/>
          <w:lang w:eastAsia="pl-PL"/>
        </w:rPr>
        <w:t xml:space="preserve">00-6 </w:t>
      </w:r>
    </w:p>
    <w:p w:rsidR="001D0514" w:rsidRPr="004A5996" w:rsidRDefault="001D0514" w:rsidP="001D0514">
      <w:pPr>
        <w:autoSpaceDE w:val="0"/>
        <w:autoSpaceDN w:val="0"/>
        <w:adjustRightInd w:val="0"/>
        <w:spacing w:after="0" w:line="240" w:lineRule="auto"/>
        <w:ind w:left="709"/>
        <w:jc w:val="both"/>
        <w:rPr>
          <w:rFonts w:ascii="Times New Roman" w:eastAsia="Calibri" w:hAnsi="Times New Roman" w:cs="Times New Roman"/>
          <w:bCs/>
          <w:sz w:val="18"/>
          <w:szCs w:val="18"/>
          <w:lang w:eastAsia="pl-PL"/>
        </w:rPr>
      </w:pPr>
      <w:r w:rsidRPr="004A5996">
        <w:rPr>
          <w:rFonts w:ascii="Times New Roman" w:eastAsia="Calibri" w:hAnsi="Times New Roman" w:cs="Times New Roman"/>
          <w:b/>
          <w:bCs/>
          <w:sz w:val="18"/>
          <w:szCs w:val="18"/>
          <w:lang w:eastAsia="pl-PL"/>
        </w:rPr>
        <w:t>PAKIET</w:t>
      </w:r>
      <w:r w:rsidRPr="004A5996">
        <w:rPr>
          <w:rFonts w:ascii="Times New Roman" w:eastAsia="Calibri" w:hAnsi="Times New Roman" w:cs="Times New Roman"/>
          <w:b/>
          <w:bCs/>
          <w:sz w:val="18"/>
          <w:szCs w:val="18"/>
          <w:lang w:eastAsia="pl-PL"/>
        </w:rPr>
        <w:tab/>
        <w:t>14</w:t>
      </w:r>
      <w:r w:rsidRPr="004A5996">
        <w:rPr>
          <w:rFonts w:ascii="Times New Roman" w:eastAsia="Calibri" w:hAnsi="Times New Roman" w:cs="Times New Roman"/>
          <w:b/>
          <w:bCs/>
          <w:sz w:val="18"/>
          <w:szCs w:val="18"/>
          <w:lang w:eastAsia="pl-PL"/>
        </w:rPr>
        <w:tab/>
        <w:t>Przyprawy</w:t>
      </w:r>
      <w:r>
        <w:rPr>
          <w:rFonts w:ascii="Times New Roman" w:eastAsia="Calibri" w:hAnsi="Times New Roman" w:cs="Times New Roman"/>
          <w:bCs/>
          <w:sz w:val="18"/>
          <w:szCs w:val="18"/>
          <w:lang w:eastAsia="pl-PL"/>
        </w:rPr>
        <w:t xml:space="preserve"> </w:t>
      </w:r>
      <w:r w:rsidR="00803D6B">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 xml:space="preserve">           </w:t>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r>
      <w:r>
        <w:rPr>
          <w:rFonts w:ascii="Times New Roman" w:eastAsia="Calibri" w:hAnsi="Times New Roman" w:cs="Times New Roman"/>
          <w:bCs/>
          <w:sz w:val="18"/>
          <w:szCs w:val="18"/>
          <w:lang w:eastAsia="pl-PL"/>
        </w:rPr>
        <w:tab/>
        <w:t xml:space="preserve">   CPV: 1587</w:t>
      </w:r>
      <w:r w:rsidR="00F9373E">
        <w:rPr>
          <w:rFonts w:ascii="Times New Roman" w:eastAsia="Calibri" w:hAnsi="Times New Roman" w:cs="Times New Roman"/>
          <w:bCs/>
          <w:sz w:val="18"/>
          <w:szCs w:val="18"/>
          <w:lang w:eastAsia="pl-PL"/>
        </w:rPr>
        <w:t>0</w:t>
      </w:r>
      <w:r>
        <w:rPr>
          <w:rFonts w:ascii="Times New Roman" w:eastAsia="Calibri" w:hAnsi="Times New Roman" w:cs="Times New Roman"/>
          <w:bCs/>
          <w:sz w:val="18"/>
          <w:szCs w:val="18"/>
          <w:lang w:eastAsia="pl-PL"/>
        </w:rPr>
        <w:t>0</w:t>
      </w:r>
      <w:r w:rsidRPr="004A5996">
        <w:rPr>
          <w:rFonts w:ascii="Times New Roman" w:eastAsia="Calibri" w:hAnsi="Times New Roman" w:cs="Times New Roman"/>
          <w:bCs/>
          <w:sz w:val="18"/>
          <w:szCs w:val="18"/>
          <w:lang w:eastAsia="pl-PL"/>
        </w:rPr>
        <w:t>00-</w:t>
      </w:r>
      <w:r w:rsidR="00F9373E">
        <w:rPr>
          <w:rFonts w:ascii="Times New Roman" w:eastAsia="Calibri" w:hAnsi="Times New Roman" w:cs="Times New Roman"/>
          <w:bCs/>
          <w:sz w:val="18"/>
          <w:szCs w:val="18"/>
          <w:lang w:eastAsia="pl-PL"/>
        </w:rPr>
        <w:t>7</w:t>
      </w:r>
    </w:p>
    <w:p w:rsidR="00BB6E26" w:rsidRPr="004A5996" w:rsidRDefault="00BB6E26" w:rsidP="009523D3">
      <w:pPr>
        <w:pStyle w:val="Akapitzlist"/>
        <w:autoSpaceDE w:val="0"/>
        <w:autoSpaceDN w:val="0"/>
        <w:adjustRightInd w:val="0"/>
        <w:spacing w:after="0" w:line="240" w:lineRule="auto"/>
        <w:rPr>
          <w:rFonts w:ascii="Times New Roman" w:hAnsi="Times New Roman" w:cs="Times New Roman"/>
          <w:color w:val="000000"/>
          <w:sz w:val="24"/>
          <w:szCs w:val="24"/>
        </w:rPr>
      </w:pPr>
    </w:p>
    <w:p w:rsidR="00BB6E26" w:rsidRPr="004A5996" w:rsidRDefault="00BB6E26" w:rsidP="009523D3">
      <w:pPr>
        <w:pStyle w:val="Akapitzlist"/>
        <w:numPr>
          <w:ilvl w:val="0"/>
          <w:numId w:val="5"/>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 xml:space="preserve">Szacunkowe ilości oraz asortyment różnych artykułów żywnościowych przedstawiono </w:t>
      </w:r>
      <w:r w:rsidR="002F25CF">
        <w:rPr>
          <w:rFonts w:ascii="Times New Roman" w:hAnsi="Times New Roman" w:cs="Times New Roman"/>
          <w:color w:val="000000"/>
        </w:rPr>
        <w:br/>
      </w:r>
      <w:r w:rsidRPr="004A5996">
        <w:rPr>
          <w:rFonts w:ascii="Times New Roman" w:hAnsi="Times New Roman" w:cs="Times New Roman"/>
          <w:color w:val="000000"/>
        </w:rPr>
        <w:t xml:space="preserve">w załącznikach nr </w:t>
      </w:r>
      <w:r w:rsidR="009B3649" w:rsidRPr="004A5996">
        <w:rPr>
          <w:rFonts w:ascii="Times New Roman" w:hAnsi="Times New Roman" w:cs="Times New Roman"/>
          <w:color w:val="000000"/>
        </w:rPr>
        <w:t>1</w:t>
      </w:r>
      <w:r w:rsidR="00D74B1E" w:rsidRPr="004A5996">
        <w:rPr>
          <w:rFonts w:ascii="Times New Roman" w:hAnsi="Times New Roman" w:cs="Times New Roman"/>
          <w:color w:val="000000"/>
        </w:rPr>
        <w:t xml:space="preserve"> - 14</w:t>
      </w:r>
      <w:r w:rsidRPr="004A5996">
        <w:rPr>
          <w:rFonts w:ascii="Times New Roman" w:hAnsi="Times New Roman" w:cs="Times New Roman"/>
          <w:color w:val="000000"/>
        </w:rPr>
        <w:t xml:space="preserve"> do </w:t>
      </w:r>
      <w:r w:rsidR="0023146C">
        <w:rPr>
          <w:rFonts w:ascii="Times New Roman" w:hAnsi="Times New Roman" w:cs="Times New Roman"/>
          <w:color w:val="000000"/>
        </w:rPr>
        <w:t>SWZ</w:t>
      </w:r>
      <w:r w:rsidRPr="004A5996">
        <w:rPr>
          <w:rFonts w:ascii="Times New Roman" w:hAnsi="Times New Roman" w:cs="Times New Roman"/>
          <w:color w:val="000000"/>
        </w:rPr>
        <w:t xml:space="preserve">. Zamawiający zastrzega sobie prawo do odstąpienia </w:t>
      </w:r>
      <w:r w:rsidR="002F25CF">
        <w:rPr>
          <w:rFonts w:ascii="Times New Roman" w:hAnsi="Times New Roman" w:cs="Times New Roman"/>
          <w:color w:val="000000"/>
        </w:rPr>
        <w:br/>
      </w:r>
      <w:r w:rsidRPr="004A5996">
        <w:rPr>
          <w:rFonts w:ascii="Times New Roman" w:hAnsi="Times New Roman" w:cs="Times New Roman"/>
          <w:color w:val="000000"/>
        </w:rPr>
        <w:t>od realizacji części dostaw w każdej z pozycji asortymentowych. Zakres zamówienia może być zmniejszony</w:t>
      </w:r>
      <w:r w:rsidR="00802C4B">
        <w:rPr>
          <w:rFonts w:ascii="Times New Roman" w:hAnsi="Times New Roman" w:cs="Times New Roman"/>
          <w:color w:val="000000"/>
        </w:rPr>
        <w:t xml:space="preserve"> lub zwiększony</w:t>
      </w:r>
      <w:r w:rsidRPr="004A5996">
        <w:rPr>
          <w:rFonts w:ascii="Times New Roman" w:hAnsi="Times New Roman" w:cs="Times New Roman"/>
          <w:color w:val="000000"/>
        </w:rPr>
        <w:t xml:space="preserve">, odpowiednio do realnych potrzeb Zamawiającego. Wykonawcy nie przysługuje prawo do roszczeń finansowych z tego tytułu. </w:t>
      </w:r>
    </w:p>
    <w:p w:rsidR="00324391" w:rsidRPr="004A5996" w:rsidRDefault="00324391" w:rsidP="009523D3">
      <w:pPr>
        <w:autoSpaceDE w:val="0"/>
        <w:autoSpaceDN w:val="0"/>
        <w:adjustRightInd w:val="0"/>
        <w:spacing w:after="0" w:line="240" w:lineRule="auto"/>
        <w:rPr>
          <w:rFonts w:ascii="Times New Roman" w:hAnsi="Times New Roman" w:cs="Times New Roman"/>
        </w:rPr>
      </w:pPr>
    </w:p>
    <w:p w:rsidR="000739E0" w:rsidRPr="004A5996" w:rsidRDefault="000739E0" w:rsidP="009523D3">
      <w:pPr>
        <w:pStyle w:val="Akapitzlist"/>
        <w:numPr>
          <w:ilvl w:val="0"/>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rPr>
        <w:t>Wykonawca zobowiązuje się:</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 xml:space="preserve">dostarczać produkty zgodnie z treścią zawartą w </w:t>
      </w:r>
      <w:r w:rsidR="0023146C">
        <w:rPr>
          <w:rFonts w:ascii="Times New Roman" w:eastAsia="Times New Roman" w:hAnsi="Times New Roman" w:cs="Times New Roman"/>
          <w:b/>
          <w:kern w:val="24"/>
          <w:lang w:eastAsia="pl-PL"/>
        </w:rPr>
        <w:t>SWZ</w:t>
      </w:r>
      <w:r w:rsidRPr="004A5996">
        <w:rPr>
          <w:rFonts w:ascii="Times New Roman" w:eastAsia="Times New Roman" w:hAnsi="Times New Roman" w:cs="Times New Roman"/>
          <w:kern w:val="24"/>
          <w:lang w:eastAsia="pl-PL"/>
        </w:rPr>
        <w:t xml:space="preserve"> oraz </w:t>
      </w:r>
      <w:r w:rsidRPr="004A5996">
        <w:rPr>
          <w:rFonts w:ascii="Times New Roman" w:eastAsia="SimSun" w:hAnsi="Times New Roman" w:cs="Times New Roman"/>
          <w:lang w:eastAsia="ar-SA"/>
        </w:rPr>
        <w:t xml:space="preserve">załącznikami do </w:t>
      </w:r>
      <w:r w:rsidR="0023146C">
        <w:rPr>
          <w:rFonts w:ascii="Times New Roman" w:eastAsia="SimSun" w:hAnsi="Times New Roman" w:cs="Times New Roman"/>
          <w:b/>
          <w:lang w:eastAsia="ar-SA"/>
        </w:rPr>
        <w:t>SWZ</w:t>
      </w:r>
      <w:r w:rsidRPr="004A5996">
        <w:rPr>
          <w:rFonts w:ascii="Times New Roman" w:eastAsia="SimSun" w:hAnsi="Times New Roman" w:cs="Times New Roman"/>
          <w:lang w:eastAsia="ar-SA"/>
        </w:rPr>
        <w:t xml:space="preserve">  stosownie dla właściwego </w:t>
      </w:r>
      <w:r w:rsidRPr="004A5996">
        <w:rPr>
          <w:rFonts w:ascii="Times New Roman" w:eastAsia="SimSun" w:hAnsi="Times New Roman" w:cs="Times New Roman"/>
          <w:b/>
          <w:lang w:eastAsia="ar-SA"/>
        </w:rPr>
        <w:t>PAKIETU</w:t>
      </w:r>
      <w:r w:rsidR="000739E0" w:rsidRPr="004A5996">
        <w:rPr>
          <w:rFonts w:ascii="Times New Roman" w:eastAsia="SimSun" w:hAnsi="Times New Roman" w:cs="Times New Roman"/>
          <w:b/>
          <w:lang w:eastAsia="ar-SA"/>
        </w:rPr>
        <w:t>,</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które są dopuszczone do sprzedaży,</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artykuły nie wykazujące oznak nieświeżości lub zepsucia, świeże, zgodnie z Systemami Bezpieczeństwa Jakości Żywności i Polskimi Normami Żywieniowymi oraz okresem przydatności do spożycia dla danego produktu,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w zależności od rodzaju asortymentu dostarczać go w zamkniętych i nieuszkodzonych opakowaniach, które będą posiadać nadrukowaną informację o nazwie środka spożywczego (skład), informację w sprawie producenta (nazwie), dacie przydatności do spożycia oraz gramaturze/litrażu,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pierwszego gatunku,</w:t>
      </w:r>
    </w:p>
    <w:p w:rsidR="00130258" w:rsidRPr="004A5996" w:rsidRDefault="00130258"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produkty czyste, niezabrudzone, nieuszkodzone mechanicznie, spełniające wymagania jakościowe, dotyczące przechowywania, pakowania i transportu zawarte w Polskich Normach, posiadające właściwe atesty, certyfikaty oraz posiadające ważne terminy ważności do spożycia (produkty sypkie i przyprawy min. 3 miesiące),</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dostarczać asortyment własnym transportem, na swój koszt zgodnie z wymogami sanitarnymi i HACCP, w sposób zapobiegającym utracie walorów smakowych i odżywczych,</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realizować zamówienia do siedziby Zamawiającego środkami transportowymi dostosowanymi do przewozu artykułów spożywczych,  w warunkach zapewniających utrzymanie właściwej ich jakości,</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zagwarantować dowóz surowców w pojemnikach oraz opakowaniach posiadających atest PZH odnoście dopus</w:t>
      </w:r>
      <w:r w:rsidR="00802C4B">
        <w:rPr>
          <w:rFonts w:ascii="Times New Roman" w:eastAsia="Times New Roman" w:hAnsi="Times New Roman" w:cs="Times New Roman"/>
          <w:kern w:val="24"/>
          <w:lang w:eastAsia="pl-PL"/>
        </w:rPr>
        <w:t>zczenia do kontaktu z żywnością</w:t>
      </w:r>
      <w:r w:rsidRPr="004A5996">
        <w:rPr>
          <w:rFonts w:ascii="Times New Roman" w:eastAsia="Times New Roman" w:hAnsi="Times New Roman" w:cs="Times New Roman"/>
          <w:kern w:val="24"/>
          <w:lang w:eastAsia="pl-PL"/>
        </w:rPr>
        <w:t xml:space="preserve"> tak, by dostawy realizowane były  zgodnie z zasadami „dobrej praktyki higienicznej” (dotyczy to głównie: stanu higienicznego samochodu, higieny osobistej kierowcy, daty przydatności do spożycia, temperatury przewozu),</w:t>
      </w:r>
    </w:p>
    <w:p w:rsidR="00324391" w:rsidRPr="004A5996" w:rsidRDefault="00324391"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eastAsia="Times New Roman" w:hAnsi="Times New Roman" w:cs="Times New Roman"/>
          <w:kern w:val="24"/>
          <w:lang w:eastAsia="pl-PL"/>
        </w:rPr>
        <w:t xml:space="preserve">dostarczać podany w tabeli asortyment </w:t>
      </w:r>
      <w:r w:rsidRPr="004A5996">
        <w:rPr>
          <w:rFonts w:ascii="Times New Roman" w:eastAsia="Times New Roman" w:hAnsi="Times New Roman" w:cs="Times New Roman"/>
          <w:b/>
          <w:kern w:val="24"/>
          <w:u w:val="single"/>
          <w:lang w:eastAsia="pl-PL"/>
        </w:rPr>
        <w:t>pięć razy w tygodniu w godzinach</w:t>
      </w:r>
      <w:r w:rsidRPr="004A5996">
        <w:rPr>
          <w:rFonts w:ascii="Times New Roman" w:eastAsia="Times New Roman" w:hAnsi="Times New Roman" w:cs="Times New Roman"/>
          <w:kern w:val="24"/>
          <w:u w:val="single"/>
          <w:lang w:eastAsia="pl-PL"/>
        </w:rPr>
        <w:t xml:space="preserve"> </w:t>
      </w:r>
      <w:r w:rsidRPr="004A5996">
        <w:rPr>
          <w:rFonts w:ascii="Times New Roman" w:eastAsia="Times New Roman" w:hAnsi="Times New Roman" w:cs="Times New Roman"/>
          <w:b/>
          <w:kern w:val="24"/>
          <w:u w:val="single"/>
          <w:lang w:eastAsia="pl-PL"/>
        </w:rPr>
        <w:t>od 6:30 do godziny 7:30</w:t>
      </w:r>
      <w:r w:rsidRPr="004A5996">
        <w:rPr>
          <w:rFonts w:ascii="Times New Roman" w:eastAsia="Times New Roman" w:hAnsi="Times New Roman" w:cs="Times New Roman"/>
          <w:kern w:val="24"/>
          <w:lang w:eastAsia="pl-PL"/>
        </w:rPr>
        <w:t xml:space="preserve"> lub w sytuacjach wyjątkowych w dniu realizacji</w:t>
      </w:r>
      <w:r w:rsidR="00C25717" w:rsidRPr="004A5996">
        <w:rPr>
          <w:rFonts w:ascii="Times New Roman" w:eastAsia="Times New Roman" w:hAnsi="Times New Roman" w:cs="Times New Roman"/>
          <w:kern w:val="24"/>
          <w:lang w:eastAsia="pl-PL"/>
        </w:rPr>
        <w:t xml:space="preserve"> (w odstępie czasowym podanym w formularzu ofertowym)</w:t>
      </w:r>
      <w:r w:rsidRPr="004A5996">
        <w:rPr>
          <w:rFonts w:ascii="Times New Roman" w:eastAsia="Times New Roman" w:hAnsi="Times New Roman" w:cs="Times New Roman"/>
          <w:kern w:val="24"/>
          <w:lang w:eastAsia="pl-PL"/>
        </w:rPr>
        <w:t xml:space="preserve">, </w:t>
      </w:r>
      <w:r w:rsidR="009F61DD" w:rsidRPr="004A5996">
        <w:rPr>
          <w:rFonts w:ascii="Times New Roman" w:eastAsia="Times New Roman" w:hAnsi="Times New Roman" w:cs="Times New Roman"/>
          <w:kern w:val="24"/>
          <w:lang w:eastAsia="pl-PL"/>
        </w:rPr>
        <w:t xml:space="preserve">w </w:t>
      </w:r>
      <w:r w:rsidRPr="004A5996">
        <w:rPr>
          <w:rFonts w:ascii="Times New Roman" w:eastAsia="Times New Roman" w:hAnsi="Times New Roman" w:cs="Times New Roman"/>
          <w:kern w:val="24"/>
          <w:lang w:eastAsia="pl-PL"/>
        </w:rPr>
        <w:t xml:space="preserve">ilości zgodnej z zamówieniami częściowymi składanymi przez osobę upoważnioną, telefonicznie bądź pisemnie najpóźniej do godz. 15.00 dnia poprzedzającego dostawę wg cen określonych w formularzach </w:t>
      </w:r>
      <w:r w:rsidR="00AE3D67" w:rsidRPr="004A5996">
        <w:rPr>
          <w:rFonts w:ascii="Times New Roman" w:eastAsia="Times New Roman" w:hAnsi="Times New Roman" w:cs="Times New Roman"/>
          <w:kern w:val="24"/>
          <w:lang w:eastAsia="pl-PL"/>
        </w:rPr>
        <w:t xml:space="preserve">ofertowo - </w:t>
      </w:r>
      <w:r w:rsidRPr="004A5996">
        <w:rPr>
          <w:rFonts w:ascii="Times New Roman" w:eastAsia="Times New Roman" w:hAnsi="Times New Roman" w:cs="Times New Roman"/>
          <w:kern w:val="24"/>
          <w:lang w:eastAsia="pl-PL"/>
        </w:rPr>
        <w:t>cenowych</w:t>
      </w:r>
      <w:r w:rsidR="000739E0" w:rsidRPr="004A5996">
        <w:rPr>
          <w:rFonts w:ascii="Times New Roman" w:eastAsia="Times New Roman" w:hAnsi="Times New Roman" w:cs="Times New Roman"/>
          <w:kern w:val="24"/>
          <w:lang w:eastAsia="pl-PL"/>
        </w:rPr>
        <w:t>,</w:t>
      </w:r>
    </w:p>
    <w:p w:rsidR="000739E0" w:rsidRPr="004A5996" w:rsidRDefault="000739E0" w:rsidP="009523D3">
      <w:pPr>
        <w:pStyle w:val="Akapitzlist"/>
        <w:numPr>
          <w:ilvl w:val="1"/>
          <w:numId w:val="5"/>
        </w:numPr>
        <w:autoSpaceDE w:val="0"/>
        <w:autoSpaceDN w:val="0"/>
        <w:adjustRightInd w:val="0"/>
        <w:spacing w:after="0" w:line="240" w:lineRule="auto"/>
        <w:jc w:val="both"/>
        <w:rPr>
          <w:rFonts w:ascii="Times New Roman" w:hAnsi="Times New Roman" w:cs="Times New Roman"/>
        </w:rPr>
      </w:pPr>
      <w:r w:rsidRPr="004A5996">
        <w:rPr>
          <w:rFonts w:ascii="Times New Roman" w:hAnsi="Times New Roman" w:cs="Times New Roman"/>
        </w:rPr>
        <w:lastRenderedPageBreak/>
        <w:t xml:space="preserve">wnosić przedmiot zamówienia do pomieszczeń wskazanych przez Zamawiającego, znajdujących się w jego siedzibie. Dostawa, rozładunek i wniesienie realizowane będą na koszt dostawy wkalkulowany </w:t>
      </w:r>
      <w:r w:rsidR="00D3333F" w:rsidRPr="004A5996">
        <w:rPr>
          <w:rFonts w:ascii="Times New Roman" w:hAnsi="Times New Roman" w:cs="Times New Roman"/>
        </w:rPr>
        <w:t>w cenę dostarczanych produktów.</w:t>
      </w:r>
    </w:p>
    <w:p w:rsidR="00D3333F" w:rsidRPr="004A5996" w:rsidRDefault="00D3333F" w:rsidP="009523D3">
      <w:pPr>
        <w:numPr>
          <w:ilvl w:val="0"/>
          <w:numId w:val="5"/>
        </w:numPr>
        <w:tabs>
          <w:tab w:val="left" w:pos="720"/>
        </w:tabs>
        <w:suppressAutoHyphens/>
        <w:spacing w:after="0" w:line="240" w:lineRule="auto"/>
        <w:jc w:val="both"/>
        <w:rPr>
          <w:rFonts w:ascii="Times New Roman" w:eastAsia="Times New Roman" w:hAnsi="Times New Roman" w:cs="Times New Roman"/>
          <w:kern w:val="24"/>
          <w:lang w:eastAsia="pl-PL"/>
        </w:rPr>
      </w:pPr>
      <w:r w:rsidRPr="004A5996">
        <w:rPr>
          <w:rFonts w:ascii="Times New Roman" w:eastAsia="Times New Roman" w:hAnsi="Times New Roman" w:cs="Times New Roman"/>
          <w:kern w:val="24"/>
          <w:lang w:eastAsia="pl-PL"/>
        </w:rPr>
        <w:t xml:space="preserve">Wykonawca zobowiązany jest przy każdorazowej dostawie przedłożyć Zamawiającemu fakturę VAT Kupna – Sprzedaży </w:t>
      </w:r>
      <w:r w:rsidRPr="00F14B54">
        <w:rPr>
          <w:rFonts w:ascii="Times New Roman" w:eastAsia="Times New Roman" w:hAnsi="Times New Roman" w:cs="Times New Roman"/>
          <w:b/>
          <w:kern w:val="24"/>
          <w:u w:val="single"/>
          <w:lang w:eastAsia="pl-PL"/>
        </w:rPr>
        <w:t>z terminem płatności – 14 dni</w:t>
      </w:r>
      <w:r w:rsidRPr="004A5996">
        <w:rPr>
          <w:rFonts w:ascii="Times New Roman" w:eastAsia="Times New Roman" w:hAnsi="Times New Roman" w:cs="Times New Roman"/>
          <w:kern w:val="24"/>
          <w:lang w:eastAsia="pl-PL"/>
        </w:rPr>
        <w:t>.</w:t>
      </w:r>
    </w:p>
    <w:p w:rsidR="000606E6" w:rsidRDefault="000606E6" w:rsidP="009523D3">
      <w:pPr>
        <w:numPr>
          <w:ilvl w:val="0"/>
          <w:numId w:val="5"/>
        </w:numPr>
        <w:tabs>
          <w:tab w:val="left" w:pos="720"/>
        </w:tabs>
        <w:suppressAutoHyphens/>
        <w:spacing w:after="0" w:line="240" w:lineRule="auto"/>
        <w:jc w:val="both"/>
        <w:rPr>
          <w:rFonts w:ascii="Times New Roman" w:eastAsia="Times New Roman" w:hAnsi="Times New Roman" w:cs="Times New Roman"/>
          <w:kern w:val="24"/>
          <w:lang w:eastAsia="pl-PL"/>
        </w:rPr>
      </w:pPr>
      <w:r w:rsidRPr="004A5996">
        <w:rPr>
          <w:rFonts w:ascii="Times New Roman" w:eastAsia="Times New Roman" w:hAnsi="Times New Roman" w:cs="Times New Roman"/>
          <w:kern w:val="24"/>
          <w:lang w:eastAsia="pl-PL"/>
        </w:rPr>
        <w:t xml:space="preserve">Zamawiający, wskazując w opisie poszczególnych produktów określenie: typu (nazwy handlowe lub nazwy producentów), zgodnie z art. </w:t>
      </w:r>
      <w:r w:rsidR="00E55E74">
        <w:rPr>
          <w:rFonts w:ascii="Times New Roman" w:eastAsia="Times New Roman" w:hAnsi="Times New Roman" w:cs="Times New Roman"/>
          <w:kern w:val="24"/>
          <w:lang w:eastAsia="pl-PL"/>
        </w:rPr>
        <w:t>9</w:t>
      </w:r>
      <w:r w:rsidRPr="004A5996">
        <w:rPr>
          <w:rFonts w:ascii="Times New Roman" w:eastAsia="Times New Roman" w:hAnsi="Times New Roman" w:cs="Times New Roman"/>
          <w:kern w:val="24"/>
          <w:lang w:eastAsia="pl-PL"/>
        </w:rPr>
        <w:t xml:space="preserve">9 ust. </w:t>
      </w:r>
      <w:r w:rsidR="00E55E74">
        <w:rPr>
          <w:rFonts w:ascii="Times New Roman" w:eastAsia="Times New Roman" w:hAnsi="Times New Roman" w:cs="Times New Roman"/>
          <w:kern w:val="24"/>
          <w:lang w:eastAsia="pl-PL"/>
        </w:rPr>
        <w:t>4, 5</w:t>
      </w:r>
      <w:r w:rsidRPr="004A5996">
        <w:rPr>
          <w:rFonts w:ascii="Times New Roman" w:eastAsia="Times New Roman" w:hAnsi="Times New Roman" w:cs="Times New Roman"/>
          <w:kern w:val="24"/>
          <w:lang w:eastAsia="pl-PL"/>
        </w:rPr>
        <w:t xml:space="preserve"> oraz art. </w:t>
      </w:r>
      <w:r w:rsidR="00E55E74">
        <w:rPr>
          <w:rFonts w:ascii="Times New Roman" w:eastAsia="Times New Roman" w:hAnsi="Times New Roman" w:cs="Times New Roman"/>
          <w:kern w:val="24"/>
          <w:lang w:eastAsia="pl-PL"/>
        </w:rPr>
        <w:t>101</w:t>
      </w:r>
      <w:r w:rsidRPr="004A5996">
        <w:rPr>
          <w:rFonts w:ascii="Times New Roman" w:eastAsia="Times New Roman" w:hAnsi="Times New Roman" w:cs="Times New Roman"/>
          <w:kern w:val="24"/>
          <w:lang w:eastAsia="pl-PL"/>
        </w:rPr>
        <w:t xml:space="preserve"> ust. 4</w:t>
      </w:r>
      <w:r w:rsidR="00FC51D6" w:rsidRPr="004A5996">
        <w:rPr>
          <w:rFonts w:ascii="Times New Roman" w:eastAsia="Times New Roman" w:hAnsi="Times New Roman" w:cs="Times New Roman"/>
          <w:kern w:val="24"/>
          <w:lang w:eastAsia="pl-PL"/>
        </w:rPr>
        <w:t xml:space="preserve"> ustawy Prawo zamówień publicznych,</w:t>
      </w:r>
      <w:r w:rsidRPr="004A5996">
        <w:rPr>
          <w:rFonts w:ascii="Times New Roman" w:eastAsia="Times New Roman" w:hAnsi="Times New Roman" w:cs="Times New Roman"/>
          <w:kern w:val="24"/>
          <w:lang w:eastAsia="pl-PL"/>
        </w:rPr>
        <w:t xml:space="preserve"> dopuszcza zaoferowanie produktów równoważnych,</w:t>
      </w:r>
      <w:r w:rsidR="002F25CF">
        <w:rPr>
          <w:rFonts w:ascii="Times New Roman" w:eastAsia="Times New Roman" w:hAnsi="Times New Roman" w:cs="Times New Roman"/>
          <w:kern w:val="24"/>
          <w:lang w:eastAsia="pl-PL"/>
        </w:rPr>
        <w:br/>
      </w:r>
      <w:r w:rsidRPr="004A5996">
        <w:rPr>
          <w:rFonts w:ascii="Times New Roman" w:eastAsia="Times New Roman" w:hAnsi="Times New Roman" w:cs="Times New Roman"/>
          <w:kern w:val="24"/>
          <w:lang w:eastAsia="pl-PL"/>
        </w:rPr>
        <w:t>z zachowaniem podanych w opisie wymagań minimalnych dla danego produktu.</w:t>
      </w:r>
    </w:p>
    <w:p w:rsidR="009523D3" w:rsidRDefault="009523D3" w:rsidP="009523D3">
      <w:pPr>
        <w:tabs>
          <w:tab w:val="left" w:pos="720"/>
        </w:tabs>
        <w:suppressAutoHyphens/>
        <w:spacing w:after="0" w:line="240" w:lineRule="auto"/>
        <w:jc w:val="both"/>
        <w:rPr>
          <w:rFonts w:ascii="Times New Roman" w:eastAsia="Times New Roman" w:hAnsi="Times New Roman" w:cs="Times New Roman"/>
          <w:kern w:val="24"/>
          <w:lang w:eastAsia="pl-PL"/>
        </w:rPr>
      </w:pPr>
    </w:p>
    <w:p w:rsidR="005C2951" w:rsidRPr="004A5996" w:rsidRDefault="005C2951" w:rsidP="009523D3">
      <w:pPr>
        <w:tabs>
          <w:tab w:val="left" w:pos="720"/>
        </w:tabs>
        <w:suppressAutoHyphens/>
        <w:spacing w:after="0" w:line="240" w:lineRule="auto"/>
        <w:jc w:val="both"/>
        <w:rPr>
          <w:rFonts w:ascii="Times New Roman" w:eastAsia="Times New Roman" w:hAnsi="Times New Roman" w:cs="Times New Roman"/>
          <w:kern w:val="24"/>
          <w:lang w:eastAsia="pl-PL"/>
        </w:rPr>
      </w:pPr>
    </w:p>
    <w:p w:rsidR="00003D98" w:rsidRPr="004A5996" w:rsidRDefault="00003D98" w:rsidP="009523D3">
      <w:pPr>
        <w:pStyle w:val="Akapitzlist"/>
        <w:numPr>
          <w:ilvl w:val="0"/>
          <w:numId w:val="4"/>
        </w:numPr>
        <w:shd w:val="clear" w:color="auto" w:fill="FFFFFF"/>
        <w:suppressAutoHyphens/>
        <w:spacing w:after="0" w:line="240" w:lineRule="auto"/>
        <w:ind w:left="709" w:hanging="709"/>
        <w:jc w:val="both"/>
        <w:rPr>
          <w:rFonts w:ascii="Times New Roman" w:eastAsia="Times New Roman" w:hAnsi="Times New Roman" w:cs="Times New Roman"/>
        </w:rPr>
      </w:pPr>
      <w:r w:rsidRPr="004A5996">
        <w:rPr>
          <w:rFonts w:ascii="Times New Roman" w:eastAsia="Times New Roman" w:hAnsi="Times New Roman" w:cs="Times New Roman"/>
          <w:b/>
          <w:bCs/>
        </w:rPr>
        <w:t xml:space="preserve">Termin realizacji zamówienia: </w:t>
      </w:r>
    </w:p>
    <w:p w:rsidR="00A84115" w:rsidRDefault="003E65A2" w:rsidP="009523D3">
      <w:pPr>
        <w:shd w:val="clear" w:color="auto" w:fill="FFFFFF"/>
        <w:suppressAutoHyphens/>
        <w:spacing w:after="0" w:line="240" w:lineRule="auto"/>
        <w:contextualSpacing/>
        <w:jc w:val="both"/>
        <w:rPr>
          <w:rFonts w:ascii="Times New Roman" w:eastAsia="Times New Roman" w:hAnsi="Times New Roman" w:cs="Times New Roman"/>
        </w:rPr>
      </w:pPr>
      <w:r w:rsidRPr="004A5996">
        <w:rPr>
          <w:rFonts w:ascii="Times New Roman" w:eastAsia="Times New Roman" w:hAnsi="Times New Roman" w:cs="Times New Roman"/>
          <w:bCs/>
        </w:rPr>
        <w:t xml:space="preserve">Zamawiający wymaga, aby zamówienie było realizowane </w:t>
      </w:r>
      <w:r w:rsidR="00FC51D6" w:rsidRPr="004A5996">
        <w:rPr>
          <w:rFonts w:ascii="Times New Roman" w:eastAsia="Times New Roman" w:hAnsi="Times New Roman" w:cs="Times New Roman"/>
          <w:bCs/>
        </w:rPr>
        <w:t>od</w:t>
      </w:r>
      <w:r w:rsidR="003D2A20" w:rsidRPr="004A5996">
        <w:rPr>
          <w:rFonts w:ascii="Times New Roman" w:eastAsia="Times New Roman" w:hAnsi="Times New Roman" w:cs="Times New Roman"/>
          <w:bCs/>
        </w:rPr>
        <w:t xml:space="preserve"> </w:t>
      </w:r>
      <w:r w:rsidR="005C2951">
        <w:rPr>
          <w:rFonts w:ascii="Times New Roman" w:eastAsia="Times New Roman" w:hAnsi="Times New Roman" w:cs="Times New Roman"/>
          <w:bCs/>
        </w:rPr>
        <w:t xml:space="preserve"> </w:t>
      </w:r>
      <w:r w:rsidR="00D74B1E" w:rsidRPr="004A5996">
        <w:rPr>
          <w:rFonts w:ascii="Times New Roman" w:eastAsia="Times New Roman" w:hAnsi="Times New Roman" w:cs="Times New Roman"/>
          <w:bCs/>
        </w:rPr>
        <w:t>01 stycznia</w:t>
      </w:r>
      <w:r w:rsidR="000233DF" w:rsidRPr="004A5996">
        <w:rPr>
          <w:rFonts w:ascii="Times New Roman" w:eastAsia="Times New Roman" w:hAnsi="Times New Roman" w:cs="Times New Roman"/>
          <w:bCs/>
        </w:rPr>
        <w:t xml:space="preserve"> 20</w:t>
      </w:r>
      <w:r w:rsidR="007E0373">
        <w:rPr>
          <w:rFonts w:ascii="Times New Roman" w:eastAsia="Times New Roman" w:hAnsi="Times New Roman" w:cs="Times New Roman"/>
          <w:bCs/>
        </w:rPr>
        <w:t>2</w:t>
      </w:r>
      <w:r w:rsidR="00764442">
        <w:rPr>
          <w:rFonts w:ascii="Times New Roman" w:eastAsia="Times New Roman" w:hAnsi="Times New Roman" w:cs="Times New Roman"/>
          <w:bCs/>
        </w:rPr>
        <w:t>2</w:t>
      </w:r>
      <w:r w:rsidR="000233DF" w:rsidRPr="004A5996">
        <w:rPr>
          <w:rFonts w:ascii="Times New Roman" w:eastAsia="Times New Roman" w:hAnsi="Times New Roman" w:cs="Times New Roman"/>
          <w:bCs/>
        </w:rPr>
        <w:t xml:space="preserve"> r. </w:t>
      </w:r>
      <w:r w:rsidR="00003D98" w:rsidRPr="004A5996">
        <w:rPr>
          <w:rFonts w:ascii="Times New Roman" w:eastAsia="Times New Roman" w:hAnsi="Times New Roman" w:cs="Times New Roman"/>
          <w:bCs/>
        </w:rPr>
        <w:t>do 3</w:t>
      </w:r>
      <w:r w:rsidR="00150EB3" w:rsidRPr="004A5996">
        <w:rPr>
          <w:rFonts w:ascii="Times New Roman" w:eastAsia="Times New Roman" w:hAnsi="Times New Roman" w:cs="Times New Roman"/>
          <w:bCs/>
        </w:rPr>
        <w:t>1</w:t>
      </w:r>
      <w:r w:rsidR="00003D98" w:rsidRPr="004A5996">
        <w:rPr>
          <w:rFonts w:ascii="Times New Roman" w:eastAsia="Times New Roman" w:hAnsi="Times New Roman" w:cs="Times New Roman"/>
          <w:bCs/>
        </w:rPr>
        <w:t xml:space="preserve"> grudnia</w:t>
      </w:r>
      <w:r w:rsidR="00695DC2" w:rsidRPr="004A5996">
        <w:rPr>
          <w:rFonts w:ascii="Times New Roman" w:eastAsia="Times New Roman" w:hAnsi="Times New Roman" w:cs="Times New Roman"/>
          <w:bCs/>
        </w:rPr>
        <w:t xml:space="preserve"> </w:t>
      </w:r>
      <w:r w:rsidR="005C2951">
        <w:rPr>
          <w:rFonts w:ascii="Times New Roman" w:eastAsia="Times New Roman" w:hAnsi="Times New Roman" w:cs="Times New Roman"/>
          <w:bCs/>
        </w:rPr>
        <w:br/>
      </w:r>
      <w:r w:rsidR="007E0373">
        <w:rPr>
          <w:rFonts w:ascii="Times New Roman" w:eastAsia="Times New Roman" w:hAnsi="Times New Roman" w:cs="Times New Roman"/>
          <w:bCs/>
        </w:rPr>
        <w:t>202</w:t>
      </w:r>
      <w:r w:rsidR="00764442">
        <w:rPr>
          <w:rFonts w:ascii="Times New Roman" w:eastAsia="Times New Roman" w:hAnsi="Times New Roman" w:cs="Times New Roman"/>
          <w:bCs/>
        </w:rPr>
        <w:t>2</w:t>
      </w:r>
      <w:r w:rsidR="00003D98" w:rsidRPr="004A5996">
        <w:rPr>
          <w:rFonts w:ascii="Times New Roman" w:eastAsia="Times New Roman" w:hAnsi="Times New Roman" w:cs="Times New Roman"/>
          <w:bCs/>
        </w:rPr>
        <w:t xml:space="preserve"> r.</w:t>
      </w:r>
      <w:r w:rsidRPr="004A5996">
        <w:rPr>
          <w:rFonts w:ascii="Times New Roman" w:eastAsia="Times New Roman" w:hAnsi="Times New Roman" w:cs="Times New Roman"/>
          <w:bCs/>
        </w:rPr>
        <w:t xml:space="preserve"> </w:t>
      </w:r>
      <w:r w:rsidR="00A84115" w:rsidRPr="004A5996">
        <w:rPr>
          <w:rFonts w:ascii="Times New Roman" w:eastAsia="Times New Roman" w:hAnsi="Times New Roman" w:cs="Times New Roman"/>
        </w:rPr>
        <w:t>(w miesiącach lipiec-sierpień w ograniczonych ilościach)</w:t>
      </w:r>
      <w:r w:rsidR="002801C2" w:rsidRPr="004A5996">
        <w:rPr>
          <w:rFonts w:ascii="Times New Roman" w:eastAsia="Times New Roman" w:hAnsi="Times New Roman" w:cs="Times New Roman"/>
        </w:rPr>
        <w:t>.</w:t>
      </w:r>
    </w:p>
    <w:p w:rsidR="009523D3" w:rsidRPr="00780453" w:rsidRDefault="009523D3" w:rsidP="009523D3">
      <w:pPr>
        <w:shd w:val="clear" w:color="auto" w:fill="FFFFFF"/>
        <w:suppressAutoHyphens/>
        <w:spacing w:after="0" w:line="240" w:lineRule="auto"/>
        <w:contextualSpacing/>
        <w:jc w:val="both"/>
        <w:rPr>
          <w:rFonts w:ascii="Times New Roman" w:eastAsia="Times New Roman" w:hAnsi="Times New Roman" w:cs="Times New Roman"/>
        </w:rPr>
      </w:pPr>
    </w:p>
    <w:p w:rsidR="009523D3" w:rsidRPr="00780453" w:rsidRDefault="009523D3" w:rsidP="009523D3">
      <w:pPr>
        <w:shd w:val="clear" w:color="auto" w:fill="FFFFFF"/>
        <w:suppressAutoHyphens/>
        <w:spacing w:after="0" w:line="240" w:lineRule="auto"/>
        <w:contextualSpacing/>
        <w:jc w:val="both"/>
        <w:rPr>
          <w:rFonts w:ascii="Times New Roman" w:eastAsia="Times New Roman" w:hAnsi="Times New Roman" w:cs="Times New Roman"/>
          <w:bCs/>
        </w:rPr>
      </w:pPr>
    </w:p>
    <w:p w:rsidR="00003D98" w:rsidRPr="00780453" w:rsidRDefault="00003D98" w:rsidP="009523D3">
      <w:pPr>
        <w:pStyle w:val="Akapitzlist"/>
        <w:widowControl w:val="0"/>
        <w:numPr>
          <w:ilvl w:val="0"/>
          <w:numId w:val="4"/>
        </w:numPr>
        <w:suppressAutoHyphens/>
        <w:autoSpaceDE w:val="0"/>
        <w:spacing w:after="0" w:line="240" w:lineRule="auto"/>
        <w:ind w:left="709" w:hanging="709"/>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Warunki udziału w postępowaniu</w:t>
      </w:r>
      <w:r w:rsidR="00C708FF" w:rsidRPr="00780453">
        <w:rPr>
          <w:rFonts w:ascii="Times New Roman" w:eastAsia="Calibri" w:hAnsi="Times New Roman" w:cs="Times New Roman"/>
          <w:b/>
          <w:bCs/>
          <w:lang w:eastAsia="ar-SA"/>
        </w:rPr>
        <w:t>:</w:t>
      </w:r>
    </w:p>
    <w:p w:rsidR="00003D98" w:rsidRPr="00780453" w:rsidRDefault="00003D98" w:rsidP="009523D3">
      <w:pPr>
        <w:widowControl w:val="0"/>
        <w:suppressAutoHyphens/>
        <w:autoSpaceDE w:val="0"/>
        <w:spacing w:after="0" w:line="240" w:lineRule="auto"/>
        <w:jc w:val="both"/>
        <w:rPr>
          <w:rFonts w:ascii="Times New Roman" w:eastAsia="Calibri" w:hAnsi="Times New Roman" w:cs="Times New Roman"/>
          <w:color w:val="000000"/>
          <w:lang w:eastAsia="ar-SA"/>
        </w:rPr>
      </w:pPr>
      <w:r w:rsidRPr="00780453">
        <w:rPr>
          <w:rFonts w:ascii="Times New Roman" w:eastAsia="Calibri" w:hAnsi="Times New Roman" w:cs="Times New Roman"/>
          <w:color w:val="000000"/>
          <w:lang w:eastAsia="ar-SA"/>
        </w:rPr>
        <w:t xml:space="preserve">O udzielenie zamówienia mogą ubiegać się wykonawcy, którzy zgodnie z art. </w:t>
      </w:r>
      <w:r w:rsidR="00F00AA7">
        <w:rPr>
          <w:rFonts w:ascii="Times New Roman" w:eastAsia="Calibri" w:hAnsi="Times New Roman" w:cs="Times New Roman"/>
          <w:color w:val="000000"/>
          <w:lang w:eastAsia="ar-SA"/>
        </w:rPr>
        <w:t>112 ust. 2</w:t>
      </w:r>
      <w:r w:rsidRPr="00780453">
        <w:rPr>
          <w:rFonts w:ascii="Times New Roman" w:eastAsia="Calibri" w:hAnsi="Times New Roman" w:cs="Times New Roman"/>
          <w:color w:val="000000"/>
          <w:lang w:eastAsia="ar-SA"/>
        </w:rPr>
        <w:t xml:space="preserve"> usta</w:t>
      </w:r>
      <w:r w:rsidR="004A5996" w:rsidRPr="00780453">
        <w:rPr>
          <w:rFonts w:ascii="Times New Roman" w:eastAsia="Calibri" w:hAnsi="Times New Roman" w:cs="Times New Roman"/>
          <w:color w:val="000000"/>
          <w:lang w:eastAsia="ar-SA"/>
        </w:rPr>
        <w:t xml:space="preserve">wy z dnia </w:t>
      </w:r>
      <w:r w:rsidR="003E2A5C">
        <w:rPr>
          <w:rFonts w:ascii="Times New Roman" w:eastAsia="Calibri" w:hAnsi="Times New Roman" w:cs="Times New Roman"/>
          <w:color w:val="000000"/>
          <w:lang w:eastAsia="ar-SA"/>
        </w:rPr>
        <w:t>11 września 2019</w:t>
      </w:r>
      <w:r w:rsidR="004A5996" w:rsidRPr="00780453">
        <w:rPr>
          <w:rFonts w:ascii="Times New Roman" w:eastAsia="Calibri" w:hAnsi="Times New Roman" w:cs="Times New Roman"/>
          <w:color w:val="000000"/>
          <w:lang w:eastAsia="ar-SA"/>
        </w:rPr>
        <w:t xml:space="preserve"> r. </w:t>
      </w:r>
      <w:r w:rsidRPr="00780453">
        <w:rPr>
          <w:rFonts w:ascii="Times New Roman" w:eastAsia="Calibri" w:hAnsi="Times New Roman" w:cs="Times New Roman"/>
          <w:color w:val="000000"/>
          <w:lang w:eastAsia="ar-SA"/>
        </w:rPr>
        <w:t xml:space="preserve">Prawo zamówień publicznych </w:t>
      </w:r>
      <w:r w:rsidR="00325D17">
        <w:rPr>
          <w:rStyle w:val="st"/>
          <w:rFonts w:ascii="Times New Roman" w:hAnsi="Times New Roman" w:cs="Times New Roman"/>
        </w:rPr>
        <w:t>(Dz. U. z 2</w:t>
      </w:r>
      <w:r w:rsidR="005159DF">
        <w:rPr>
          <w:rStyle w:val="st"/>
          <w:rFonts w:ascii="Times New Roman" w:hAnsi="Times New Roman" w:cs="Times New Roman"/>
        </w:rPr>
        <w:t>021</w:t>
      </w:r>
      <w:r w:rsidR="00325D17">
        <w:rPr>
          <w:rStyle w:val="st"/>
          <w:rFonts w:ascii="Times New Roman" w:hAnsi="Times New Roman" w:cs="Times New Roman"/>
        </w:rPr>
        <w:t xml:space="preserve"> r. poz. </w:t>
      </w:r>
      <w:r w:rsidR="005159DF">
        <w:rPr>
          <w:rStyle w:val="st"/>
          <w:rFonts w:ascii="Times New Roman" w:hAnsi="Times New Roman" w:cs="Times New Roman"/>
        </w:rPr>
        <w:t>1129</w:t>
      </w:r>
      <w:r w:rsidR="00325D17">
        <w:rPr>
          <w:rStyle w:val="st"/>
          <w:rFonts w:ascii="Times New Roman" w:hAnsi="Times New Roman" w:cs="Times New Roman"/>
        </w:rPr>
        <w:t xml:space="preserve"> ze zm.) </w:t>
      </w:r>
      <w:r w:rsidRPr="00780453">
        <w:rPr>
          <w:rFonts w:ascii="Times New Roman" w:eastAsia="SimSun" w:hAnsi="Times New Roman" w:cs="Times New Roman"/>
          <w:color w:val="000000"/>
          <w:lang w:eastAsia="ar-SA"/>
        </w:rPr>
        <w:t xml:space="preserve">zwaną dalej “ustawą” </w:t>
      </w:r>
      <w:r w:rsidRPr="00780453">
        <w:rPr>
          <w:rFonts w:ascii="Times New Roman" w:eastAsia="Calibri" w:hAnsi="Times New Roman" w:cs="Times New Roman"/>
          <w:color w:val="000000"/>
          <w:lang w:eastAsia="ar-SA"/>
        </w:rPr>
        <w:t>spełniają warunki, dotyczące:</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hAnsi="Times New Roman" w:cs="Times New Roman"/>
          <w:iCs/>
        </w:rPr>
        <w:t xml:space="preserve">posiadania </w:t>
      </w:r>
      <w:r w:rsidRPr="00780453">
        <w:rPr>
          <w:rFonts w:ascii="Times New Roman" w:eastAsia="Calibri" w:hAnsi="Times New Roman" w:cs="Times New Roman"/>
          <w:iCs/>
        </w:rPr>
        <w:t>uprawni</w:t>
      </w:r>
      <w:r w:rsidRPr="00780453">
        <w:rPr>
          <w:rFonts w:ascii="Times New Roman" w:hAnsi="Times New Roman" w:cs="Times New Roman"/>
          <w:iCs/>
        </w:rPr>
        <w:t>eń</w:t>
      </w:r>
      <w:r w:rsidRPr="00780453">
        <w:rPr>
          <w:rFonts w:ascii="Times New Roman" w:eastAsia="Calibri" w:hAnsi="Times New Roman" w:cs="Times New Roman"/>
          <w:iCs/>
        </w:rPr>
        <w:t xml:space="preserve"> do występowania w obrocie </w:t>
      </w:r>
      <w:r w:rsidR="00AB3E73">
        <w:rPr>
          <w:rFonts w:ascii="Times New Roman" w:eastAsia="Calibri" w:hAnsi="Times New Roman" w:cs="Times New Roman"/>
          <w:iCs/>
        </w:rPr>
        <w:t>gospodarczym</w:t>
      </w:r>
      <w:r w:rsidRPr="00780453">
        <w:rPr>
          <w:rFonts w:ascii="Times New Roman" w:eastAsia="Calibri" w:hAnsi="Times New Roman" w:cs="Times New Roman"/>
          <w:iCs/>
        </w:rPr>
        <w:t>, spełnia</w:t>
      </w:r>
      <w:r w:rsidRPr="00780453">
        <w:rPr>
          <w:rFonts w:ascii="Times New Roman" w:hAnsi="Times New Roman" w:cs="Times New Roman"/>
          <w:iCs/>
        </w:rPr>
        <w:t>nia</w:t>
      </w:r>
      <w:r w:rsidRPr="00780453">
        <w:rPr>
          <w:rFonts w:ascii="Times New Roman" w:eastAsia="Calibri" w:hAnsi="Times New Roman" w:cs="Times New Roman"/>
          <w:iCs/>
        </w:rPr>
        <w:t xml:space="preserve"> warunk</w:t>
      </w:r>
      <w:r w:rsidRPr="00780453">
        <w:rPr>
          <w:rFonts w:ascii="Times New Roman" w:hAnsi="Times New Roman" w:cs="Times New Roman"/>
          <w:iCs/>
        </w:rPr>
        <w:t xml:space="preserve">ów </w:t>
      </w:r>
      <w:r w:rsidRPr="00780453">
        <w:rPr>
          <w:rFonts w:ascii="Times New Roman" w:eastAsia="Calibri" w:hAnsi="Times New Roman" w:cs="Times New Roman"/>
          <w:iCs/>
        </w:rPr>
        <w:t>udziału w postępowaniu o udzielenie niniejszego zamówienia,</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eastAsia="Calibri" w:hAnsi="Times New Roman" w:cs="Times New Roman"/>
          <w:iCs/>
        </w:rPr>
        <w:t>posiada</w:t>
      </w:r>
      <w:r w:rsidRPr="00780453">
        <w:rPr>
          <w:rFonts w:ascii="Times New Roman" w:hAnsi="Times New Roman" w:cs="Times New Roman"/>
          <w:iCs/>
        </w:rPr>
        <w:t>nia uprawnień</w:t>
      </w:r>
      <w:r w:rsidRPr="00780453">
        <w:rPr>
          <w:rFonts w:ascii="Times New Roman" w:eastAsia="Calibri" w:hAnsi="Times New Roman" w:cs="Times New Roman"/>
          <w:iCs/>
        </w:rPr>
        <w:t xml:space="preserve"> do wykonywania określonej działalności lub czynności, jeżeli przepisy prawa nakładają posiadanie takich uprawnień,</w:t>
      </w:r>
    </w:p>
    <w:p w:rsidR="00933707" w:rsidRPr="00780453" w:rsidRDefault="00933707" w:rsidP="005C2951">
      <w:pPr>
        <w:pStyle w:val="Akapitzlist"/>
        <w:numPr>
          <w:ilvl w:val="0"/>
          <w:numId w:val="14"/>
        </w:numPr>
        <w:autoSpaceDE w:val="0"/>
        <w:autoSpaceDN w:val="0"/>
        <w:adjustRightInd w:val="0"/>
        <w:spacing w:after="0" w:line="240" w:lineRule="auto"/>
        <w:jc w:val="both"/>
        <w:rPr>
          <w:rFonts w:ascii="Times New Roman" w:hAnsi="Times New Roman" w:cs="Times New Roman"/>
          <w:iCs/>
        </w:rPr>
      </w:pPr>
      <w:r w:rsidRPr="00780453">
        <w:rPr>
          <w:rFonts w:ascii="Times New Roman" w:hAnsi="Times New Roman" w:cs="Times New Roman"/>
          <w:iCs/>
        </w:rPr>
        <w:t xml:space="preserve">posiadania zdolności </w:t>
      </w:r>
      <w:r w:rsidRPr="00780453">
        <w:rPr>
          <w:rFonts w:ascii="Times New Roman" w:eastAsia="Calibri" w:hAnsi="Times New Roman" w:cs="Times New Roman"/>
          <w:iCs/>
        </w:rPr>
        <w:t>techniczn</w:t>
      </w:r>
      <w:r w:rsidRPr="00780453">
        <w:rPr>
          <w:rFonts w:ascii="Times New Roman" w:hAnsi="Times New Roman" w:cs="Times New Roman"/>
          <w:iCs/>
        </w:rPr>
        <w:t>ej</w:t>
      </w:r>
      <w:r w:rsidRPr="00780453">
        <w:rPr>
          <w:rFonts w:ascii="Times New Roman" w:eastAsia="Calibri" w:hAnsi="Times New Roman" w:cs="Times New Roman"/>
          <w:iCs/>
        </w:rPr>
        <w:t xml:space="preserve"> lub zawodow</w:t>
      </w:r>
      <w:r w:rsidRPr="00780453">
        <w:rPr>
          <w:rFonts w:ascii="Times New Roman" w:hAnsi="Times New Roman" w:cs="Times New Roman"/>
          <w:iCs/>
        </w:rPr>
        <w:t>ej</w:t>
      </w:r>
      <w:r w:rsidRPr="00780453">
        <w:rPr>
          <w:rFonts w:ascii="Times New Roman" w:eastAsia="Calibri" w:hAnsi="Times New Roman" w:cs="Times New Roman"/>
          <w:iCs/>
        </w:rPr>
        <w:t xml:space="preserve"> oraz dyspon</w:t>
      </w:r>
      <w:r w:rsidRPr="00780453">
        <w:rPr>
          <w:rFonts w:ascii="Times New Roman" w:hAnsi="Times New Roman" w:cs="Times New Roman"/>
          <w:iCs/>
        </w:rPr>
        <w:t>owania</w:t>
      </w:r>
      <w:r w:rsidRPr="00780453">
        <w:rPr>
          <w:rFonts w:ascii="Times New Roman" w:eastAsia="Calibri" w:hAnsi="Times New Roman" w:cs="Times New Roman"/>
          <w:iCs/>
        </w:rPr>
        <w:t xml:space="preserve"> potencjałem technicznym i osobami zdolnymi do wykonania zamówienia,</w:t>
      </w:r>
    </w:p>
    <w:p w:rsidR="000D3620" w:rsidRPr="00780453" w:rsidRDefault="00933707" w:rsidP="005C2951">
      <w:pPr>
        <w:pStyle w:val="Akapitzlist"/>
        <w:numPr>
          <w:ilvl w:val="0"/>
          <w:numId w:val="14"/>
        </w:numPr>
        <w:autoSpaceDE w:val="0"/>
        <w:autoSpaceDN w:val="0"/>
        <w:adjustRightInd w:val="0"/>
        <w:spacing w:after="0" w:line="240" w:lineRule="auto"/>
        <w:jc w:val="both"/>
        <w:rPr>
          <w:rFonts w:ascii="Times New Roman" w:eastAsia="Calibri" w:hAnsi="Times New Roman" w:cs="Times New Roman"/>
          <w:iCs/>
        </w:rPr>
      </w:pPr>
      <w:r w:rsidRPr="00780453">
        <w:rPr>
          <w:rFonts w:ascii="Times New Roman" w:eastAsia="Calibri" w:hAnsi="Times New Roman" w:cs="Times New Roman"/>
          <w:iCs/>
        </w:rPr>
        <w:t>znajd</w:t>
      </w:r>
      <w:r w:rsidRPr="00780453">
        <w:rPr>
          <w:rFonts w:ascii="Times New Roman" w:hAnsi="Times New Roman" w:cs="Times New Roman"/>
          <w:iCs/>
        </w:rPr>
        <w:t>owania</w:t>
      </w:r>
      <w:r w:rsidRPr="00780453">
        <w:rPr>
          <w:rFonts w:ascii="Times New Roman" w:eastAsia="Calibri" w:hAnsi="Times New Roman" w:cs="Times New Roman"/>
          <w:iCs/>
        </w:rPr>
        <w:t xml:space="preserve"> się w sytuacji ekonomicznej i finansowej zapewniającej wykonanie zamówienia.</w:t>
      </w:r>
    </w:p>
    <w:p w:rsidR="004A5996" w:rsidRPr="00780453" w:rsidRDefault="004A5996" w:rsidP="009523D3">
      <w:pPr>
        <w:pStyle w:val="Akapitzlist"/>
        <w:autoSpaceDE w:val="0"/>
        <w:autoSpaceDN w:val="0"/>
        <w:adjustRightInd w:val="0"/>
        <w:spacing w:after="0" w:line="240" w:lineRule="auto"/>
        <w:ind w:left="1080"/>
        <w:jc w:val="both"/>
        <w:rPr>
          <w:rFonts w:ascii="Times New Roman" w:eastAsia="Calibri" w:hAnsi="Times New Roman" w:cs="Times New Roman"/>
          <w:iCs/>
        </w:rPr>
      </w:pPr>
    </w:p>
    <w:p w:rsidR="009523D3" w:rsidRPr="00780453" w:rsidRDefault="009523D3" w:rsidP="009523D3">
      <w:pPr>
        <w:pStyle w:val="Akapitzlist"/>
        <w:autoSpaceDE w:val="0"/>
        <w:autoSpaceDN w:val="0"/>
        <w:adjustRightInd w:val="0"/>
        <w:spacing w:after="0" w:line="240" w:lineRule="auto"/>
        <w:ind w:left="1080"/>
        <w:jc w:val="both"/>
        <w:rPr>
          <w:rFonts w:ascii="Times New Roman" w:eastAsia="Calibri" w:hAnsi="Times New Roman" w:cs="Times New Roman"/>
          <w:iCs/>
        </w:rPr>
      </w:pPr>
    </w:p>
    <w:p w:rsidR="0023146C" w:rsidRDefault="0023146C" w:rsidP="009523D3">
      <w:pPr>
        <w:pStyle w:val="Akapitzlist"/>
        <w:widowControl w:val="0"/>
        <w:numPr>
          <w:ilvl w:val="0"/>
          <w:numId w:val="4"/>
        </w:numPr>
        <w:suppressAutoHyphens/>
        <w:autoSpaceDE w:val="0"/>
        <w:spacing w:after="0" w:line="240" w:lineRule="auto"/>
        <w:ind w:left="709" w:hanging="709"/>
        <w:jc w:val="both"/>
        <w:rPr>
          <w:rFonts w:ascii="Times New Roman" w:eastAsia="Calibri" w:hAnsi="Times New Roman" w:cs="Times New Roman"/>
          <w:b/>
          <w:bCs/>
          <w:lang w:eastAsia="ar-SA"/>
        </w:rPr>
      </w:pPr>
      <w:r>
        <w:rPr>
          <w:rFonts w:ascii="Times New Roman" w:eastAsia="Calibri" w:hAnsi="Times New Roman" w:cs="Times New Roman"/>
          <w:b/>
          <w:bCs/>
          <w:lang w:eastAsia="ar-SA"/>
        </w:rPr>
        <w:t xml:space="preserve">Wymagania w zakresie zatrudnienia na podstawie stosunku pracy w okolicznościach, </w:t>
      </w:r>
      <w:r w:rsidR="003A264A">
        <w:rPr>
          <w:rFonts w:ascii="Times New Roman" w:eastAsia="Calibri" w:hAnsi="Times New Roman" w:cs="Times New Roman"/>
          <w:b/>
          <w:bCs/>
          <w:lang w:eastAsia="ar-SA"/>
        </w:rPr>
        <w:br/>
      </w:r>
      <w:r>
        <w:rPr>
          <w:rFonts w:ascii="Times New Roman" w:eastAsia="Calibri" w:hAnsi="Times New Roman" w:cs="Times New Roman"/>
          <w:b/>
          <w:bCs/>
          <w:lang w:eastAsia="ar-SA"/>
        </w:rPr>
        <w:t xml:space="preserve">o których mowa w art. 95 ustawy </w:t>
      </w:r>
      <w:proofErr w:type="spellStart"/>
      <w:r>
        <w:rPr>
          <w:rFonts w:ascii="Times New Roman" w:eastAsia="Calibri" w:hAnsi="Times New Roman" w:cs="Times New Roman"/>
          <w:b/>
          <w:bCs/>
          <w:lang w:eastAsia="ar-SA"/>
        </w:rPr>
        <w:t>Pzp</w:t>
      </w:r>
      <w:proofErr w:type="spellEnd"/>
      <w:r w:rsidR="003A264A">
        <w:rPr>
          <w:rFonts w:ascii="Times New Roman" w:eastAsia="Calibri" w:hAnsi="Times New Roman" w:cs="Times New Roman"/>
          <w:b/>
          <w:bCs/>
          <w:lang w:eastAsia="ar-SA"/>
        </w:rPr>
        <w:t>:</w:t>
      </w:r>
    </w:p>
    <w:p w:rsidR="0023146C" w:rsidRPr="003A264A" w:rsidRDefault="003A264A" w:rsidP="0023146C">
      <w:pPr>
        <w:widowControl w:val="0"/>
        <w:suppressAutoHyphens/>
        <w:autoSpaceDE w:val="0"/>
        <w:spacing w:after="0" w:line="240" w:lineRule="auto"/>
        <w:jc w:val="both"/>
        <w:rPr>
          <w:rFonts w:ascii="Times New Roman" w:eastAsia="Calibri" w:hAnsi="Times New Roman" w:cs="Times New Roman"/>
          <w:bCs/>
          <w:lang w:eastAsia="ar-SA"/>
        </w:rPr>
      </w:pPr>
      <w:r w:rsidRPr="003A264A">
        <w:rPr>
          <w:rFonts w:ascii="Times New Roman" w:eastAsia="Calibri" w:hAnsi="Times New Roman" w:cs="Times New Roman"/>
          <w:bCs/>
          <w:lang w:eastAsia="ar-SA"/>
        </w:rPr>
        <w:t>Zamawiający nie precyzuje w tym zakresie żadnych wymagań, których spełnienie Wykonawca zobowiązany jest wykazać w sposób szczególny.</w:t>
      </w:r>
    </w:p>
    <w:p w:rsidR="0023146C" w:rsidRDefault="0023146C" w:rsidP="0023146C">
      <w:pPr>
        <w:widowControl w:val="0"/>
        <w:suppressAutoHyphens/>
        <w:autoSpaceDE w:val="0"/>
        <w:spacing w:after="0" w:line="240" w:lineRule="auto"/>
        <w:jc w:val="both"/>
        <w:rPr>
          <w:rFonts w:ascii="Times New Roman" w:eastAsia="Calibri" w:hAnsi="Times New Roman" w:cs="Times New Roman"/>
          <w:b/>
          <w:bCs/>
          <w:lang w:eastAsia="ar-SA"/>
        </w:rPr>
      </w:pPr>
    </w:p>
    <w:p w:rsidR="002F25CF" w:rsidRPr="0023146C" w:rsidRDefault="002F25CF" w:rsidP="0023146C">
      <w:pPr>
        <w:widowControl w:val="0"/>
        <w:suppressAutoHyphens/>
        <w:autoSpaceDE w:val="0"/>
        <w:spacing w:after="0" w:line="240" w:lineRule="auto"/>
        <w:jc w:val="both"/>
        <w:rPr>
          <w:rFonts w:ascii="Times New Roman" w:eastAsia="Calibri" w:hAnsi="Times New Roman" w:cs="Times New Roman"/>
          <w:b/>
          <w:bCs/>
          <w:lang w:eastAsia="ar-SA"/>
        </w:rPr>
      </w:pPr>
    </w:p>
    <w:p w:rsidR="00003D98" w:rsidRPr="00780453" w:rsidRDefault="00003D98" w:rsidP="009523D3">
      <w:pPr>
        <w:pStyle w:val="Akapitzlist"/>
        <w:widowControl w:val="0"/>
        <w:numPr>
          <w:ilvl w:val="0"/>
          <w:numId w:val="4"/>
        </w:numPr>
        <w:suppressAutoHyphens/>
        <w:autoSpaceDE w:val="0"/>
        <w:spacing w:after="0" w:line="240" w:lineRule="auto"/>
        <w:ind w:left="709" w:hanging="709"/>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Opis sposobu dokonywania oceny spełniania warunków udziału w postępowaniu</w:t>
      </w:r>
      <w:r w:rsidR="00C708FF" w:rsidRPr="00780453">
        <w:rPr>
          <w:rFonts w:ascii="Times New Roman" w:eastAsia="Calibri" w:hAnsi="Times New Roman" w:cs="Times New Roman"/>
          <w:b/>
          <w:bCs/>
          <w:lang w:eastAsia="ar-SA"/>
        </w:rPr>
        <w:t>:</w:t>
      </w:r>
    </w:p>
    <w:p w:rsidR="00011C2B" w:rsidRPr="00780453" w:rsidRDefault="00003D98" w:rsidP="005C2951">
      <w:pPr>
        <w:widowControl w:val="0"/>
        <w:suppressAutoHyphens/>
        <w:autoSpaceDE w:val="0"/>
        <w:spacing w:after="0" w:line="240" w:lineRule="auto"/>
        <w:jc w:val="both"/>
        <w:rPr>
          <w:rFonts w:ascii="Times New Roman" w:eastAsia="Times New Roman" w:hAnsi="Times New Roman" w:cs="Times New Roman"/>
          <w:lang w:eastAsia="pl-PL"/>
        </w:rPr>
      </w:pPr>
      <w:r w:rsidRPr="00780453">
        <w:rPr>
          <w:rFonts w:ascii="Times New Roman" w:eastAsia="SimSun" w:hAnsi="Times New Roman" w:cs="Times New Roman"/>
          <w:color w:val="000000"/>
          <w:lang w:eastAsia="ar-SA"/>
        </w:rPr>
        <w:t xml:space="preserve">Zamawiający uzna, iż wykonawca spełnia warunki udziału w postępowaniu, o których mowa </w:t>
      </w:r>
      <w:r w:rsidR="00957002" w:rsidRPr="00780453">
        <w:rPr>
          <w:rFonts w:ascii="Times New Roman" w:eastAsia="SimSun" w:hAnsi="Times New Roman" w:cs="Times New Roman"/>
          <w:color w:val="000000"/>
          <w:lang w:eastAsia="ar-SA"/>
        </w:rPr>
        <w:br/>
      </w:r>
      <w:r w:rsidRPr="00780453">
        <w:rPr>
          <w:rFonts w:ascii="Times New Roman" w:eastAsia="SimSun" w:hAnsi="Times New Roman" w:cs="Times New Roman"/>
          <w:color w:val="000000"/>
          <w:lang w:eastAsia="ar-SA"/>
        </w:rPr>
        <w:t xml:space="preserve">w </w:t>
      </w:r>
      <w:r w:rsidR="00A82C88" w:rsidRPr="00780453">
        <w:rPr>
          <w:rFonts w:ascii="Times New Roman" w:eastAsia="SimSun" w:hAnsi="Times New Roman" w:cs="Times New Roman"/>
          <w:color w:val="000000"/>
          <w:lang w:eastAsia="ar-SA"/>
        </w:rPr>
        <w:t xml:space="preserve">rozdziale V </w:t>
      </w:r>
      <w:r w:rsidR="00011C2B" w:rsidRPr="00780453">
        <w:rPr>
          <w:rFonts w:ascii="Times New Roman" w:eastAsia="SimSun" w:hAnsi="Times New Roman" w:cs="Times New Roman"/>
          <w:color w:val="000000"/>
          <w:lang w:eastAsia="ar-SA"/>
        </w:rPr>
        <w:t>pkt</w:t>
      </w:r>
      <w:r w:rsidR="00933707" w:rsidRPr="00780453">
        <w:rPr>
          <w:rFonts w:ascii="Times New Roman" w:eastAsia="SimSun" w:hAnsi="Times New Roman" w:cs="Times New Roman"/>
          <w:color w:val="000000"/>
          <w:lang w:eastAsia="ar-SA"/>
        </w:rPr>
        <w:t xml:space="preserve"> 3-4</w:t>
      </w:r>
      <w:r w:rsidR="00011C2B" w:rsidRPr="00780453">
        <w:rPr>
          <w:rFonts w:ascii="Times New Roman" w:eastAsia="SimSun" w:hAnsi="Times New Roman" w:cs="Times New Roman"/>
          <w:color w:val="000000"/>
          <w:lang w:eastAsia="ar-SA"/>
        </w:rPr>
        <w:t>:</w:t>
      </w:r>
    </w:p>
    <w:p w:rsidR="00003D98" w:rsidRPr="00780453" w:rsidRDefault="00D74B1E" w:rsidP="005C2951">
      <w:pPr>
        <w:pStyle w:val="Akapitzlist"/>
        <w:widowControl w:val="0"/>
        <w:numPr>
          <w:ilvl w:val="1"/>
          <w:numId w:val="6"/>
        </w:numPr>
        <w:tabs>
          <w:tab w:val="clear" w:pos="1440"/>
          <w:tab w:val="num" w:pos="0"/>
        </w:tabs>
        <w:suppressAutoHyphens/>
        <w:autoSpaceDE w:val="0"/>
        <w:spacing w:after="0" w:line="240" w:lineRule="auto"/>
        <w:ind w:left="1134" w:hanging="425"/>
        <w:jc w:val="both"/>
        <w:rPr>
          <w:rFonts w:ascii="Times New Roman" w:eastAsia="Times New Roman" w:hAnsi="Times New Roman" w:cs="Times New Roman"/>
          <w:lang w:eastAsia="pl-PL"/>
        </w:rPr>
      </w:pPr>
      <w:r w:rsidRPr="00780453">
        <w:rPr>
          <w:rFonts w:ascii="Times New Roman" w:eastAsia="SimSun" w:hAnsi="Times New Roman" w:cs="Times New Roman"/>
          <w:color w:val="000000"/>
          <w:lang w:eastAsia="ar-SA"/>
        </w:rPr>
        <w:t>poprzez złożenie przez W</w:t>
      </w:r>
      <w:r w:rsidR="00003D98" w:rsidRPr="00780453">
        <w:rPr>
          <w:rFonts w:ascii="Times New Roman" w:eastAsia="SimSun" w:hAnsi="Times New Roman" w:cs="Times New Roman"/>
          <w:color w:val="000000"/>
          <w:lang w:eastAsia="ar-SA"/>
        </w:rPr>
        <w:t xml:space="preserve">ykonawcę oświadczenia (wzór - zał. </w:t>
      </w:r>
      <w:r w:rsidRPr="00780453">
        <w:rPr>
          <w:rFonts w:ascii="Times New Roman" w:eastAsia="SimSun" w:hAnsi="Times New Roman" w:cs="Times New Roman"/>
          <w:color w:val="000000"/>
          <w:lang w:eastAsia="ar-SA"/>
        </w:rPr>
        <w:t>nr</w:t>
      </w:r>
      <w:r w:rsidR="00BB7E95" w:rsidRPr="00780453">
        <w:rPr>
          <w:rFonts w:ascii="Times New Roman" w:eastAsia="SimSun" w:hAnsi="Times New Roman" w:cs="Times New Roman"/>
          <w:color w:val="000000"/>
          <w:lang w:eastAsia="ar-SA"/>
        </w:rPr>
        <w:t xml:space="preserve"> </w:t>
      </w:r>
      <w:r w:rsidRPr="00780453">
        <w:rPr>
          <w:rFonts w:ascii="Times New Roman" w:eastAsia="SimSun" w:hAnsi="Times New Roman" w:cs="Times New Roman"/>
          <w:color w:val="000000"/>
          <w:lang w:eastAsia="ar-SA"/>
        </w:rPr>
        <w:t>1-14</w:t>
      </w:r>
      <w:r w:rsidR="006A7295" w:rsidRPr="00780453">
        <w:rPr>
          <w:rFonts w:ascii="Times New Roman" w:eastAsia="SimSun" w:hAnsi="Times New Roman" w:cs="Times New Roman"/>
          <w:color w:val="000000"/>
          <w:lang w:eastAsia="ar-SA"/>
        </w:rPr>
        <w:t>, stosownie dla właściwego PAKIETU</w:t>
      </w:r>
      <w:r w:rsidR="00003D98" w:rsidRPr="00780453">
        <w:rPr>
          <w:rFonts w:ascii="Times New Roman" w:eastAsia="SimSun" w:hAnsi="Times New Roman" w:cs="Times New Roman"/>
          <w:color w:val="000000"/>
          <w:lang w:eastAsia="ar-SA"/>
        </w:rPr>
        <w:t xml:space="preserve">) </w:t>
      </w:r>
      <w:r w:rsidR="00F61CE3" w:rsidRPr="00780453">
        <w:rPr>
          <w:rFonts w:ascii="Times New Roman" w:eastAsia="SimSun" w:hAnsi="Times New Roman" w:cs="Times New Roman"/>
          <w:color w:val="000000"/>
          <w:lang w:eastAsia="ar-SA"/>
        </w:rPr>
        <w:t>i tym samym</w:t>
      </w:r>
      <w:r w:rsidR="00003D98" w:rsidRPr="00780453">
        <w:rPr>
          <w:rFonts w:ascii="Times New Roman" w:eastAsia="SimSun" w:hAnsi="Times New Roman" w:cs="Times New Roman"/>
          <w:color w:val="000000"/>
          <w:lang w:eastAsia="ar-SA"/>
        </w:rPr>
        <w:t xml:space="preserve"> wykaże, iż w</w:t>
      </w:r>
      <w:r w:rsidR="00003D98" w:rsidRPr="00780453">
        <w:rPr>
          <w:rFonts w:ascii="Times New Roman" w:eastAsia="Calibri" w:hAnsi="Times New Roman" w:cs="Times New Roman"/>
          <w:lang w:eastAsia="ar-SA"/>
        </w:rPr>
        <w:t xml:space="preserve"> okresie ostatnich trzech lat przed upływem terminu składania ofert </w:t>
      </w:r>
      <w:r w:rsidR="00D21477" w:rsidRPr="00780453">
        <w:rPr>
          <w:rFonts w:ascii="Times New Roman" w:eastAsia="Calibri" w:hAnsi="Times New Roman" w:cs="Times New Roman"/>
          <w:lang w:eastAsia="ar-SA"/>
        </w:rPr>
        <w:t xml:space="preserve">świadczył dostawy </w:t>
      </w:r>
      <w:r w:rsidR="006A272D">
        <w:rPr>
          <w:rFonts w:ascii="Times New Roman" w:eastAsia="Times New Roman" w:hAnsi="Times New Roman" w:cs="Times New Roman"/>
          <w:lang w:eastAsia="pl-PL"/>
        </w:rPr>
        <w:t>minimum trzem podmiotom</w:t>
      </w:r>
      <w:r w:rsidR="00D21477" w:rsidRPr="00780453">
        <w:rPr>
          <w:rFonts w:ascii="Times New Roman" w:eastAsia="Times New Roman" w:hAnsi="Times New Roman" w:cs="Times New Roman"/>
          <w:lang w:eastAsia="pl-PL"/>
        </w:rPr>
        <w:t xml:space="preserve"> </w:t>
      </w:r>
      <w:r w:rsidR="00003D98" w:rsidRPr="00780453">
        <w:rPr>
          <w:rFonts w:ascii="Times New Roman" w:eastAsia="Times New Roman" w:hAnsi="Times New Roman" w:cs="Times New Roman"/>
          <w:lang w:eastAsia="pl-PL"/>
        </w:rPr>
        <w:t>w zakresie objętym zamówieniem</w:t>
      </w:r>
      <w:r w:rsidR="00E40AB6" w:rsidRPr="00780453">
        <w:rPr>
          <w:rFonts w:ascii="Times New Roman" w:eastAsia="Times New Roman" w:hAnsi="Times New Roman" w:cs="Times New Roman"/>
          <w:lang w:eastAsia="pl-PL"/>
        </w:rPr>
        <w:t xml:space="preserve"> wraz z referencjami</w:t>
      </w:r>
      <w:r w:rsidR="00003D98" w:rsidRPr="00780453">
        <w:rPr>
          <w:rFonts w:ascii="Times New Roman" w:eastAsia="Times New Roman" w:hAnsi="Times New Roman" w:cs="Times New Roman"/>
          <w:lang w:eastAsia="pl-PL"/>
        </w:rPr>
        <w:t>.</w:t>
      </w:r>
    </w:p>
    <w:p w:rsidR="00011C2B" w:rsidRDefault="00011C2B" w:rsidP="00094A85">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sidRPr="00475D9B">
        <w:rPr>
          <w:rFonts w:ascii="Times New Roman" w:eastAsia="Times New Roman" w:hAnsi="Times New Roman" w:cs="Times New Roman"/>
          <w:lang w:eastAsia="pl-PL"/>
        </w:rPr>
        <w:t xml:space="preserve">oświadczenie </w:t>
      </w:r>
      <w:r w:rsidR="00A82CE1">
        <w:rPr>
          <w:rFonts w:ascii="Times New Roman" w:eastAsia="Times New Roman" w:hAnsi="Times New Roman" w:cs="Times New Roman"/>
          <w:lang w:eastAsia="pl-PL"/>
        </w:rPr>
        <w:t>wykonawcy</w:t>
      </w:r>
      <w:r w:rsidR="00094A85">
        <w:rPr>
          <w:rFonts w:ascii="Times New Roman" w:eastAsia="Times New Roman" w:hAnsi="Times New Roman" w:cs="Times New Roman"/>
          <w:lang w:eastAsia="pl-PL"/>
        </w:rPr>
        <w:t xml:space="preserve"> o niepodleganiu wykluczeniu i spełnianiu warunków udziału w postępowaniu</w:t>
      </w:r>
      <w:r w:rsidR="00A82CE1">
        <w:rPr>
          <w:rFonts w:ascii="Times New Roman" w:eastAsia="Times New Roman" w:hAnsi="Times New Roman" w:cs="Times New Roman"/>
          <w:lang w:eastAsia="pl-PL"/>
        </w:rPr>
        <w:t xml:space="preserve"> składane na podstawie art. 125 ust. 1 ustawy </w:t>
      </w:r>
      <w:proofErr w:type="spellStart"/>
      <w:r w:rsidR="00A82CE1">
        <w:rPr>
          <w:rFonts w:ascii="Times New Roman" w:eastAsia="Times New Roman" w:hAnsi="Times New Roman" w:cs="Times New Roman"/>
          <w:lang w:eastAsia="pl-PL"/>
        </w:rPr>
        <w:t>Pzp</w:t>
      </w:r>
      <w:proofErr w:type="spellEnd"/>
      <w:r w:rsidRPr="00475D9B">
        <w:rPr>
          <w:rFonts w:ascii="Times New Roman" w:eastAsia="Times New Roman" w:hAnsi="Times New Roman" w:cs="Times New Roman"/>
          <w:lang w:eastAsia="pl-PL"/>
        </w:rPr>
        <w:t xml:space="preserve"> (</w:t>
      </w:r>
      <w:r w:rsidRPr="00475D9B">
        <w:rPr>
          <w:rFonts w:ascii="Times New Roman" w:eastAsia="Times New Roman" w:hAnsi="Times New Roman" w:cs="Times New Roman"/>
          <w:b/>
          <w:lang w:eastAsia="pl-PL"/>
        </w:rPr>
        <w:t>załączni</w:t>
      </w:r>
      <w:r w:rsidR="00094A85">
        <w:rPr>
          <w:rFonts w:ascii="Times New Roman" w:eastAsia="Times New Roman" w:hAnsi="Times New Roman" w:cs="Times New Roman"/>
          <w:b/>
          <w:lang w:eastAsia="pl-PL"/>
        </w:rPr>
        <w:t xml:space="preserve">k </w:t>
      </w:r>
      <w:r w:rsidRPr="00475D9B">
        <w:rPr>
          <w:rFonts w:ascii="Times New Roman" w:eastAsia="Times New Roman" w:hAnsi="Times New Roman" w:cs="Times New Roman"/>
          <w:b/>
          <w:lang w:eastAsia="pl-PL"/>
        </w:rPr>
        <w:t xml:space="preserve">nr </w:t>
      </w:r>
      <w:r w:rsidR="00933707" w:rsidRPr="00475D9B">
        <w:rPr>
          <w:rFonts w:ascii="Times New Roman" w:eastAsia="Times New Roman" w:hAnsi="Times New Roman" w:cs="Times New Roman"/>
          <w:b/>
          <w:lang w:eastAsia="pl-PL"/>
        </w:rPr>
        <w:t xml:space="preserve">15 </w:t>
      </w:r>
      <w:r w:rsidRPr="00475D9B">
        <w:rPr>
          <w:rFonts w:ascii="Times New Roman" w:eastAsia="Times New Roman" w:hAnsi="Times New Roman" w:cs="Times New Roman"/>
          <w:b/>
          <w:lang w:eastAsia="pl-PL"/>
        </w:rPr>
        <w:t xml:space="preserve">do </w:t>
      </w:r>
      <w:r w:rsidR="0023146C">
        <w:rPr>
          <w:rFonts w:ascii="Times New Roman" w:eastAsia="Times New Roman" w:hAnsi="Times New Roman" w:cs="Times New Roman"/>
          <w:b/>
          <w:lang w:eastAsia="pl-PL"/>
        </w:rPr>
        <w:t>SWZ</w:t>
      </w:r>
      <w:r w:rsidRPr="00475D9B">
        <w:rPr>
          <w:rFonts w:ascii="Times New Roman" w:eastAsia="Times New Roman" w:hAnsi="Times New Roman" w:cs="Times New Roman"/>
          <w:lang w:eastAsia="pl-PL"/>
        </w:rPr>
        <w:t>)</w:t>
      </w:r>
    </w:p>
    <w:p w:rsidR="005159DF" w:rsidRPr="00475D9B" w:rsidRDefault="005159DF" w:rsidP="00094A85">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Pr>
          <w:rFonts w:ascii="Times New Roman" w:hAnsi="Times New Roman" w:cs="Times New Roman"/>
          <w:color w:val="000000"/>
        </w:rPr>
        <w:t xml:space="preserve">oświadczenie wykonawców wspólnie ubiegających się o zamówienie na podstawie art. 117 ust. 4 ustawy </w:t>
      </w:r>
      <w:proofErr w:type="spellStart"/>
      <w:r>
        <w:rPr>
          <w:rFonts w:ascii="Times New Roman" w:hAnsi="Times New Roman" w:cs="Times New Roman"/>
          <w:color w:val="000000"/>
        </w:rPr>
        <w:t>Pzp</w:t>
      </w:r>
      <w:proofErr w:type="spellEnd"/>
      <w:r>
        <w:rPr>
          <w:rFonts w:ascii="Times New Roman" w:hAnsi="Times New Roman" w:cs="Times New Roman"/>
          <w:color w:val="000000"/>
        </w:rPr>
        <w:t xml:space="preserve"> </w:t>
      </w:r>
      <w:r w:rsidRPr="005159DF">
        <w:rPr>
          <w:rFonts w:ascii="Times New Roman" w:hAnsi="Times New Roman" w:cs="Times New Roman"/>
          <w:b/>
          <w:color w:val="000000"/>
        </w:rPr>
        <w:t>(załącznik nr 16 do SWZ)</w:t>
      </w:r>
      <w:r>
        <w:rPr>
          <w:rFonts w:ascii="Times New Roman" w:hAnsi="Times New Roman" w:cs="Times New Roman"/>
          <w:b/>
          <w:color w:val="000000"/>
        </w:rPr>
        <w:t xml:space="preserve"> </w:t>
      </w:r>
      <w:r w:rsidRPr="005159DF">
        <w:rPr>
          <w:rFonts w:ascii="Times New Roman" w:hAnsi="Times New Roman" w:cs="Times New Roman"/>
          <w:color w:val="000000"/>
        </w:rPr>
        <w:t>– jeżeli dotyczy</w:t>
      </w:r>
    </w:p>
    <w:p w:rsidR="00A82C88" w:rsidRDefault="00685AFD" w:rsidP="00957002">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sidRPr="00475D9B">
        <w:rPr>
          <w:rFonts w:ascii="Times New Roman" w:eastAsia="Times New Roman" w:hAnsi="Times New Roman" w:cs="Times New Roman"/>
          <w:lang w:eastAsia="pl-PL"/>
        </w:rPr>
        <w:t>odpisu z właściwego rejestru lub z centralnej ewidencji i informacji o działalności gospodarczej, jeżeli odrębne przepisy wymagają wpisu do rejestru lub ewidencji, w celu potwierdzenia braku podstaw wykluczenia na podstaw</w:t>
      </w:r>
      <w:r w:rsidR="005C2951" w:rsidRPr="00475D9B">
        <w:rPr>
          <w:rFonts w:ascii="Times New Roman" w:eastAsia="Times New Roman" w:hAnsi="Times New Roman" w:cs="Times New Roman"/>
          <w:lang w:eastAsia="pl-PL"/>
        </w:rPr>
        <w:t xml:space="preserve">ie art. </w:t>
      </w:r>
      <w:r w:rsidR="00D45430">
        <w:rPr>
          <w:rFonts w:ascii="Times New Roman" w:eastAsia="Times New Roman" w:hAnsi="Times New Roman" w:cs="Times New Roman"/>
          <w:lang w:eastAsia="pl-PL"/>
        </w:rPr>
        <w:t>109</w:t>
      </w:r>
      <w:r w:rsidR="005C2951" w:rsidRPr="00475D9B">
        <w:rPr>
          <w:rFonts w:ascii="Times New Roman" w:eastAsia="Times New Roman" w:hAnsi="Times New Roman" w:cs="Times New Roman"/>
          <w:lang w:eastAsia="pl-PL"/>
        </w:rPr>
        <w:t xml:space="preserve"> ust. </w:t>
      </w:r>
      <w:r w:rsidR="00D45430">
        <w:rPr>
          <w:rFonts w:ascii="Times New Roman" w:eastAsia="Times New Roman" w:hAnsi="Times New Roman" w:cs="Times New Roman"/>
          <w:lang w:eastAsia="pl-PL"/>
        </w:rPr>
        <w:t>1</w:t>
      </w:r>
      <w:r w:rsidR="005C2951" w:rsidRPr="00475D9B">
        <w:rPr>
          <w:rFonts w:ascii="Times New Roman" w:eastAsia="Times New Roman" w:hAnsi="Times New Roman" w:cs="Times New Roman"/>
          <w:lang w:eastAsia="pl-PL"/>
        </w:rPr>
        <w:t xml:space="preserve"> pkt </w:t>
      </w:r>
      <w:r w:rsidR="00D45430">
        <w:rPr>
          <w:rFonts w:ascii="Times New Roman" w:eastAsia="Times New Roman" w:hAnsi="Times New Roman" w:cs="Times New Roman"/>
          <w:lang w:eastAsia="pl-PL"/>
        </w:rPr>
        <w:t>4</w:t>
      </w:r>
      <w:r w:rsidR="005C2951" w:rsidRPr="00475D9B">
        <w:rPr>
          <w:rFonts w:ascii="Times New Roman" w:eastAsia="Times New Roman" w:hAnsi="Times New Roman" w:cs="Times New Roman"/>
          <w:lang w:eastAsia="pl-PL"/>
        </w:rPr>
        <w:t xml:space="preserve"> ustawy </w:t>
      </w:r>
      <w:proofErr w:type="spellStart"/>
      <w:r w:rsidR="005C2951" w:rsidRPr="00475D9B">
        <w:rPr>
          <w:rFonts w:ascii="Times New Roman" w:eastAsia="Times New Roman" w:hAnsi="Times New Roman" w:cs="Times New Roman"/>
          <w:lang w:eastAsia="pl-PL"/>
        </w:rPr>
        <w:t>Pzp</w:t>
      </w:r>
      <w:proofErr w:type="spellEnd"/>
      <w:r w:rsidR="005C2951" w:rsidRPr="00475D9B">
        <w:rPr>
          <w:rFonts w:ascii="Times New Roman" w:eastAsia="Times New Roman" w:hAnsi="Times New Roman" w:cs="Times New Roman"/>
          <w:lang w:eastAsia="pl-PL"/>
        </w:rPr>
        <w:t>.</w:t>
      </w:r>
    </w:p>
    <w:p w:rsidR="00A12112" w:rsidRPr="00475D9B" w:rsidRDefault="00A12112" w:rsidP="00957002">
      <w:pPr>
        <w:pStyle w:val="Akapitzlist"/>
        <w:widowControl w:val="0"/>
        <w:numPr>
          <w:ilvl w:val="1"/>
          <w:numId w:val="6"/>
        </w:numPr>
        <w:tabs>
          <w:tab w:val="clear" w:pos="1440"/>
          <w:tab w:val="num" w:pos="1134"/>
        </w:tabs>
        <w:suppressAutoHyphens/>
        <w:autoSpaceDE w:val="0"/>
        <w:spacing w:after="0" w:line="240" w:lineRule="auto"/>
        <w:ind w:left="1134" w:hanging="425"/>
        <w:jc w:val="both"/>
        <w:rPr>
          <w:rFonts w:ascii="Times New Roman" w:eastAsia="Times New Roman" w:hAnsi="Times New Roman" w:cs="Times New Roman"/>
          <w:lang w:eastAsia="pl-PL"/>
        </w:rPr>
      </w:pPr>
      <w:r>
        <w:rPr>
          <w:rFonts w:ascii="Times New Roman" w:eastAsia="Times New Roman" w:hAnsi="Times New Roman" w:cs="Times New Roman"/>
          <w:lang w:eastAsia="pl-PL"/>
        </w:rPr>
        <w:t>klauzula informacyjna RODO (</w:t>
      </w:r>
      <w:r w:rsidRPr="00107C5B">
        <w:rPr>
          <w:rFonts w:ascii="Times New Roman" w:eastAsia="Times New Roman" w:hAnsi="Times New Roman" w:cs="Times New Roman"/>
          <w:b/>
          <w:lang w:eastAsia="pl-PL"/>
        </w:rPr>
        <w:t xml:space="preserve">załącznik nr 18 do </w:t>
      </w:r>
      <w:r w:rsidR="0023146C">
        <w:rPr>
          <w:rFonts w:ascii="Times New Roman" w:eastAsia="Times New Roman" w:hAnsi="Times New Roman" w:cs="Times New Roman"/>
          <w:b/>
          <w:lang w:eastAsia="pl-PL"/>
        </w:rPr>
        <w:t>SWZ</w:t>
      </w:r>
      <w:r>
        <w:rPr>
          <w:rFonts w:ascii="Times New Roman" w:eastAsia="Times New Roman" w:hAnsi="Times New Roman" w:cs="Times New Roman"/>
          <w:lang w:eastAsia="pl-PL"/>
        </w:rPr>
        <w:t>)</w:t>
      </w:r>
    </w:p>
    <w:p w:rsidR="00A82C88" w:rsidRDefault="00A82C88" w:rsidP="009523D3">
      <w:pPr>
        <w:spacing w:after="0" w:line="240" w:lineRule="auto"/>
        <w:ind w:left="360"/>
        <w:jc w:val="both"/>
        <w:rPr>
          <w:rFonts w:ascii="Times New Roman" w:eastAsia="Times New Roman" w:hAnsi="Times New Roman" w:cs="Times New Roman"/>
          <w:b/>
          <w:lang w:eastAsia="pl-PL"/>
        </w:rPr>
      </w:pPr>
    </w:p>
    <w:p w:rsidR="009523D3" w:rsidRPr="004A5996" w:rsidRDefault="009523D3" w:rsidP="009523D3">
      <w:pPr>
        <w:spacing w:after="0" w:line="240" w:lineRule="auto"/>
        <w:ind w:left="360"/>
        <w:jc w:val="both"/>
        <w:rPr>
          <w:rFonts w:ascii="Times New Roman" w:eastAsia="Times New Roman" w:hAnsi="Times New Roman" w:cs="Times New Roman"/>
          <w:b/>
          <w:lang w:eastAsia="pl-PL"/>
        </w:rPr>
      </w:pPr>
    </w:p>
    <w:p w:rsidR="003A264A" w:rsidRDefault="003A264A" w:rsidP="00957002">
      <w:pPr>
        <w:pStyle w:val="Akapitzlist"/>
        <w:numPr>
          <w:ilvl w:val="0"/>
          <w:numId w:val="4"/>
        </w:numPr>
        <w:tabs>
          <w:tab w:val="left" w:pos="0"/>
        </w:tabs>
        <w:spacing w:after="0" w:line="240" w:lineRule="auto"/>
        <w:ind w:left="709" w:hanging="709"/>
        <w:jc w:val="both"/>
        <w:rPr>
          <w:rFonts w:ascii="Times New Roman" w:hAnsi="Times New Roman" w:cs="Times New Roman"/>
          <w:b/>
          <w:bCs/>
        </w:rPr>
      </w:pPr>
      <w:r>
        <w:rPr>
          <w:rFonts w:ascii="Times New Roman" w:hAnsi="Times New Roman" w:cs="Times New Roman"/>
          <w:b/>
          <w:bCs/>
        </w:rPr>
        <w:t>Informacja o przedmiotowych środkach dowodowych:</w:t>
      </w:r>
    </w:p>
    <w:p w:rsidR="003A264A" w:rsidRPr="003A264A" w:rsidRDefault="003A264A" w:rsidP="003A264A">
      <w:pPr>
        <w:pStyle w:val="Akapitzlist"/>
        <w:widowControl w:val="0"/>
        <w:suppressAutoHyphens/>
        <w:autoSpaceDE w:val="0"/>
        <w:spacing w:after="0" w:line="240" w:lineRule="auto"/>
        <w:jc w:val="both"/>
        <w:rPr>
          <w:rFonts w:ascii="Times New Roman" w:eastAsia="Calibri" w:hAnsi="Times New Roman" w:cs="Times New Roman"/>
          <w:bCs/>
          <w:lang w:eastAsia="ar-SA"/>
        </w:rPr>
      </w:pPr>
      <w:r w:rsidRPr="003A264A">
        <w:rPr>
          <w:rFonts w:ascii="Times New Roman" w:eastAsia="Calibri" w:hAnsi="Times New Roman" w:cs="Times New Roman"/>
          <w:bCs/>
          <w:lang w:eastAsia="ar-SA"/>
        </w:rPr>
        <w:t>Zamawiający nie precyzuje w tym zakresie żadnych wymagań, których spełnienie Wykonawca zobowiązany jest wykazać w sposób szczególny.</w:t>
      </w:r>
    </w:p>
    <w:p w:rsidR="003A264A" w:rsidRDefault="003A264A" w:rsidP="003A264A">
      <w:pPr>
        <w:pStyle w:val="Akapitzlist"/>
        <w:tabs>
          <w:tab w:val="left" w:pos="0"/>
        </w:tabs>
        <w:spacing w:after="0" w:line="240" w:lineRule="auto"/>
        <w:ind w:left="709"/>
        <w:jc w:val="both"/>
        <w:rPr>
          <w:rFonts w:ascii="Times New Roman" w:hAnsi="Times New Roman" w:cs="Times New Roman"/>
          <w:b/>
          <w:bCs/>
        </w:rPr>
      </w:pPr>
    </w:p>
    <w:p w:rsidR="002F25CF" w:rsidRDefault="002F25CF" w:rsidP="003A264A">
      <w:pPr>
        <w:pStyle w:val="Akapitzlist"/>
        <w:tabs>
          <w:tab w:val="left" w:pos="0"/>
        </w:tabs>
        <w:spacing w:after="0" w:line="240" w:lineRule="auto"/>
        <w:ind w:left="709"/>
        <w:jc w:val="both"/>
        <w:rPr>
          <w:rFonts w:ascii="Times New Roman" w:hAnsi="Times New Roman" w:cs="Times New Roman"/>
          <w:b/>
          <w:bCs/>
        </w:rPr>
      </w:pPr>
    </w:p>
    <w:p w:rsidR="00A82C88" w:rsidRDefault="00A82C88" w:rsidP="00957002">
      <w:pPr>
        <w:pStyle w:val="Akapitzlist"/>
        <w:numPr>
          <w:ilvl w:val="0"/>
          <w:numId w:val="4"/>
        </w:numPr>
        <w:tabs>
          <w:tab w:val="left" w:pos="0"/>
        </w:tabs>
        <w:spacing w:after="0" w:line="240" w:lineRule="auto"/>
        <w:ind w:left="709" w:hanging="709"/>
        <w:jc w:val="both"/>
        <w:rPr>
          <w:rFonts w:ascii="Times New Roman" w:hAnsi="Times New Roman" w:cs="Times New Roman"/>
          <w:b/>
          <w:bCs/>
        </w:rPr>
      </w:pPr>
      <w:r w:rsidRPr="004A5996">
        <w:rPr>
          <w:rFonts w:ascii="Times New Roman" w:hAnsi="Times New Roman" w:cs="Times New Roman"/>
          <w:b/>
          <w:bCs/>
        </w:rPr>
        <w:t xml:space="preserve">Informacja o sposobie porozumiewania się Zamawiającego z Wykonawcami </w:t>
      </w:r>
      <w:r w:rsidR="00957002">
        <w:rPr>
          <w:rFonts w:ascii="Times New Roman" w:hAnsi="Times New Roman" w:cs="Times New Roman"/>
          <w:b/>
          <w:bCs/>
        </w:rPr>
        <w:br/>
      </w:r>
      <w:r w:rsidRPr="004A5996">
        <w:rPr>
          <w:rFonts w:ascii="Times New Roman" w:hAnsi="Times New Roman" w:cs="Times New Roman"/>
          <w:b/>
          <w:bCs/>
        </w:rPr>
        <w:t xml:space="preserve">oraz </w:t>
      </w:r>
      <w:r w:rsidR="009523D3">
        <w:rPr>
          <w:rFonts w:ascii="Times New Roman" w:hAnsi="Times New Roman" w:cs="Times New Roman"/>
          <w:b/>
          <w:bCs/>
        </w:rPr>
        <w:t xml:space="preserve"> </w:t>
      </w:r>
      <w:r w:rsidRPr="004A5996">
        <w:rPr>
          <w:rFonts w:ascii="Times New Roman" w:hAnsi="Times New Roman" w:cs="Times New Roman"/>
          <w:b/>
          <w:bCs/>
        </w:rPr>
        <w:t>przeka</w:t>
      </w:r>
      <w:r w:rsidR="00C708FF" w:rsidRPr="004A5996">
        <w:rPr>
          <w:rFonts w:ascii="Times New Roman" w:hAnsi="Times New Roman" w:cs="Times New Roman"/>
          <w:b/>
          <w:bCs/>
        </w:rPr>
        <w:t>zania oświadczeń lub dokumentów:</w:t>
      </w:r>
    </w:p>
    <w:p w:rsidR="00094A85"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W postępowaniu</w:t>
      </w:r>
      <w:r>
        <w:rPr>
          <w:rFonts w:ascii="Times New Roman" w:eastAsia="Times New Roman" w:hAnsi="Times New Roman" w:cs="Times New Roman"/>
          <w:szCs w:val="20"/>
          <w:lang w:eastAsia="pl-PL"/>
        </w:rPr>
        <w:t xml:space="preserve"> </w:t>
      </w:r>
      <w:r w:rsidRPr="00094A85">
        <w:rPr>
          <w:rFonts w:ascii="Times New Roman" w:eastAsia="Times New Roman" w:hAnsi="Times New Roman" w:cs="Times New Roman"/>
          <w:szCs w:val="20"/>
          <w:lang w:eastAsia="pl-PL"/>
        </w:rPr>
        <w:t>o udzielenie zamówienia komunikacja pomiędzy Zamawiającym</w:t>
      </w:r>
      <w:r w:rsidR="00983E9C">
        <w:rPr>
          <w:rFonts w:ascii="Times New Roman" w:eastAsia="Times New Roman" w:hAnsi="Times New Roman" w:cs="Times New Roman"/>
          <w:szCs w:val="20"/>
          <w:lang w:eastAsia="pl-PL"/>
        </w:rPr>
        <w:t xml:space="preserve">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a</w:t>
      </w:r>
      <w:r w:rsidR="00F5276B">
        <w:rPr>
          <w:rFonts w:ascii="Times New Roman" w:eastAsia="Times New Roman" w:hAnsi="Times New Roman" w:cs="Times New Roman"/>
          <w:szCs w:val="20"/>
          <w:lang w:eastAsia="pl-PL"/>
        </w:rPr>
        <w:t xml:space="preserve"> </w:t>
      </w:r>
      <w:r w:rsidRPr="00094A85">
        <w:rPr>
          <w:rFonts w:ascii="Times New Roman" w:eastAsia="Times New Roman" w:hAnsi="Times New Roman" w:cs="Times New Roman"/>
          <w:szCs w:val="20"/>
          <w:lang w:eastAsia="pl-PL"/>
        </w:rPr>
        <w:t xml:space="preserve">Wykonawcami w szczególności składanie oświadczeń, wniosków (innych niż wskazanych </w:t>
      </w:r>
      <w:r w:rsidR="00F5276B">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w Rozdziale XIII), zawiadomień oraz przekazywanie informacji odbywa się elektronicznie za pośrednictwem dedykowanego formularza: „Formularz do komunikacji” poprzez </w:t>
      </w:r>
      <w:proofErr w:type="spellStart"/>
      <w:r w:rsidRPr="00094A85">
        <w:rPr>
          <w:rFonts w:ascii="Times New Roman" w:eastAsia="Times New Roman" w:hAnsi="Times New Roman" w:cs="Times New Roman"/>
          <w:szCs w:val="20"/>
          <w:lang w:eastAsia="pl-PL"/>
        </w:rPr>
        <w:t>ePUAP</w:t>
      </w:r>
      <w:proofErr w:type="spellEnd"/>
      <w:r w:rsidRPr="00094A85">
        <w:rPr>
          <w:rFonts w:ascii="Times New Roman" w:eastAsia="Times New Roman" w:hAnsi="Times New Roman" w:cs="Times New Roman"/>
          <w:szCs w:val="20"/>
          <w:lang w:eastAsia="pl-PL"/>
        </w:rPr>
        <w:t xml:space="preserve"> oraz udostępnionego przez </w:t>
      </w:r>
      <w:proofErr w:type="spellStart"/>
      <w:r w:rsidRPr="00094A85">
        <w:rPr>
          <w:rFonts w:ascii="Times New Roman" w:eastAsia="Times New Roman" w:hAnsi="Times New Roman" w:cs="Times New Roman"/>
          <w:szCs w:val="20"/>
          <w:lang w:eastAsia="pl-PL"/>
        </w:rPr>
        <w:t>miniPortal</w:t>
      </w:r>
      <w:proofErr w:type="spellEnd"/>
      <w:r w:rsidRPr="00094A85">
        <w:rPr>
          <w:rFonts w:ascii="Times New Roman" w:eastAsia="Times New Roman" w:hAnsi="Times New Roman" w:cs="Times New Roman"/>
          <w:szCs w:val="20"/>
          <w:lang w:eastAsia="pl-PL"/>
        </w:rPr>
        <w:t xml:space="preserve">. We wszelkiej korespondencji związanej z niniejszym postępowaniem Zamawiający i Wykonawcy posługują się numerem ogłoszenia (BZP lub ID postępowania). </w:t>
      </w:r>
    </w:p>
    <w:p w:rsidR="00094A85"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Zamawiający może również komunikować się z Wykonawcami za pomocą poczty elektronicznej, e</w:t>
      </w:r>
      <w:r w:rsidR="002D7B5C">
        <w:rPr>
          <w:rFonts w:ascii="Times New Roman" w:eastAsia="Times New Roman" w:hAnsi="Times New Roman" w:cs="Times New Roman"/>
          <w:szCs w:val="20"/>
          <w:lang w:eastAsia="pl-PL"/>
        </w:rPr>
        <w:t>-</w:t>
      </w:r>
      <w:r w:rsidRPr="00094A85">
        <w:rPr>
          <w:rFonts w:ascii="Times New Roman" w:eastAsia="Times New Roman" w:hAnsi="Times New Roman" w:cs="Times New Roman"/>
          <w:szCs w:val="20"/>
          <w:lang w:eastAsia="pl-PL"/>
        </w:rPr>
        <w:t xml:space="preserve">mail: </w:t>
      </w:r>
      <w:r w:rsidR="00F5276B">
        <w:rPr>
          <w:rFonts w:ascii="Times New Roman" w:eastAsia="Times New Roman" w:hAnsi="Times New Roman" w:cs="Times New Roman"/>
          <w:szCs w:val="20"/>
          <w:lang w:eastAsia="pl-PL"/>
        </w:rPr>
        <w:t>sekretariat@zsg.bialystok.pl</w:t>
      </w:r>
      <w:r w:rsidRPr="00094A85">
        <w:rPr>
          <w:rFonts w:ascii="Times New Roman" w:eastAsia="Times New Roman" w:hAnsi="Times New Roman" w:cs="Times New Roman"/>
          <w:szCs w:val="20"/>
          <w:lang w:eastAsia="pl-PL"/>
        </w:rPr>
        <w:t xml:space="preserve"> </w:t>
      </w:r>
    </w:p>
    <w:p w:rsidR="00F5276B"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 xml:space="preserve">Dokumenty elektroniczne, składane są przez Wykonawcę za pośrednictwem „Formularza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do komunikacji” jako załączniki. Zamawiający dopuszcza również możliwość składania dokumentów elektronicznych (z wyłączeniem oferty) za pomocą poczty elektronicznej,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na wskazany w pkt. 2 adres email. Sposób sporządzenia dokumentów elektronicznych musi być zgodny z wymaganiami określonymi w ww. rozporządzeniu Prezesa Rady Ministrów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z dnia 30 grudnia 2020 r. w sprawie sposobu sporządzania i przekazywania informacji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oraz wymagań technicznych dla dokumentów elektronicznych oraz środków komunikacji elektronicznej w postępowaniu o udzielenie zamówienia publicznego lub konkursie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oraz ww. rozporządzeniu Ministra Rozwoju, Pracy i Technologii z dnia 23 grudnia 2020 r.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 xml:space="preserve">w sprawie podmiotowych środków dowodowych oraz innych dokumentów lub oświadczeń, jakich może żądać Zamawiający od Wykonawcy. </w:t>
      </w:r>
    </w:p>
    <w:p w:rsidR="00F5276B" w:rsidRDefault="00094A85" w:rsidP="00983E9C">
      <w:pPr>
        <w:pStyle w:val="Akapitzlist"/>
        <w:numPr>
          <w:ilvl w:val="1"/>
          <w:numId w:val="4"/>
        </w:numPr>
        <w:spacing w:after="0" w:line="240" w:lineRule="auto"/>
        <w:ind w:hanging="76"/>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Wykonawca może zwrócić się do Zamawiającego z wnioskiem o wyjaśnienie</w:t>
      </w:r>
      <w:r w:rsidR="00F5276B">
        <w:rPr>
          <w:rFonts w:ascii="Times New Roman" w:eastAsia="Times New Roman" w:hAnsi="Times New Roman" w:cs="Times New Roman"/>
          <w:szCs w:val="20"/>
          <w:lang w:eastAsia="pl-PL"/>
        </w:rPr>
        <w:t xml:space="preserve"> </w:t>
      </w:r>
      <w:r w:rsidRPr="00094A85">
        <w:rPr>
          <w:rFonts w:ascii="Times New Roman" w:eastAsia="Times New Roman" w:hAnsi="Times New Roman" w:cs="Times New Roman"/>
          <w:szCs w:val="20"/>
          <w:lang w:eastAsia="pl-PL"/>
        </w:rPr>
        <w:t xml:space="preserve">treści SWZ. </w:t>
      </w:r>
    </w:p>
    <w:p w:rsidR="00F5276B"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Zamawiający jest obowiązany udzielić wyjaśnień niezwłocznie, jednak nie później</w:t>
      </w:r>
      <w:r w:rsidR="00F5276B">
        <w:rPr>
          <w:rFonts w:ascii="Times New Roman" w:eastAsia="Times New Roman" w:hAnsi="Times New Roman" w:cs="Times New Roman"/>
          <w:szCs w:val="20"/>
          <w:lang w:eastAsia="pl-PL"/>
        </w:rPr>
        <w:t xml:space="preserve"> </w:t>
      </w:r>
      <w:r w:rsidR="00983E9C">
        <w:rPr>
          <w:rFonts w:ascii="Times New Roman" w:eastAsia="Times New Roman" w:hAnsi="Times New Roman" w:cs="Times New Roman"/>
          <w:szCs w:val="20"/>
          <w:lang w:eastAsia="pl-PL"/>
        </w:rPr>
        <w:br/>
      </w:r>
      <w:r w:rsidRPr="00094A85">
        <w:rPr>
          <w:rFonts w:ascii="Times New Roman" w:eastAsia="Times New Roman" w:hAnsi="Times New Roman" w:cs="Times New Roman"/>
          <w:szCs w:val="20"/>
          <w:lang w:eastAsia="pl-PL"/>
        </w:rPr>
        <w:t>niż na 2 dni przed upływem terminu składania odpowiednio ofert, pod warunkiem że wniosek o wyjaśnienie treści SWZ wpłynął do Zamawiającego nie później niż</w:t>
      </w:r>
      <w:r w:rsidR="002F25CF">
        <w:rPr>
          <w:rFonts w:ascii="Times New Roman" w:eastAsia="Times New Roman" w:hAnsi="Times New Roman" w:cs="Times New Roman"/>
          <w:szCs w:val="20"/>
          <w:lang w:eastAsia="pl-PL"/>
        </w:rPr>
        <w:t xml:space="preserve"> </w:t>
      </w:r>
      <w:r w:rsidRPr="00094A85">
        <w:rPr>
          <w:rFonts w:ascii="Times New Roman" w:eastAsia="Times New Roman" w:hAnsi="Times New Roman" w:cs="Times New Roman"/>
          <w:szCs w:val="20"/>
          <w:lang w:eastAsia="pl-PL"/>
        </w:rPr>
        <w:t xml:space="preserve">na 4 dni przed upływem terminu składania ofert. </w:t>
      </w:r>
    </w:p>
    <w:p w:rsidR="00F5276B"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 xml:space="preserve">Jeżeli Zamawiający nie udzieli wyjaśnień w terminie, o którym mowa w pkt. 5, przedłuża termin składania ofert o czas niezbędny do zapoznania się wszystkich zainteresowanych wykonawców z wyjaśnieniami niezbędnymi do należytego przygotowania i złożenia ofert. </w:t>
      </w:r>
    </w:p>
    <w:p w:rsidR="00F5276B"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 xml:space="preserve">W przypadku, gdy wniosek o wyjaśnienie treści SWZ nie wpłynął w terminie o którym mowa w pkt. 5, Zamawiający nie ma obowiązku udzielania wyjaśnień treści SWZ oraz obowiązku przedłużania terminu składania ofert. </w:t>
      </w:r>
    </w:p>
    <w:p w:rsidR="00F5276B"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 xml:space="preserve">Przedłużenie terminu, o którym mowa w pkt. 6 nie wpływa na bieg terminu składania wniosku o wyjaśnienie treści SWZ. </w:t>
      </w:r>
    </w:p>
    <w:p w:rsidR="00094A85" w:rsidRPr="00094A85" w:rsidRDefault="00094A85" w:rsidP="00983E9C">
      <w:pPr>
        <w:pStyle w:val="Akapitzlist"/>
        <w:numPr>
          <w:ilvl w:val="1"/>
          <w:numId w:val="4"/>
        </w:numPr>
        <w:spacing w:after="0" w:line="240" w:lineRule="auto"/>
        <w:ind w:left="709" w:hanging="425"/>
        <w:jc w:val="both"/>
        <w:rPr>
          <w:rFonts w:ascii="Times New Roman" w:eastAsia="Times New Roman" w:hAnsi="Times New Roman" w:cs="Times New Roman"/>
          <w:szCs w:val="20"/>
          <w:lang w:eastAsia="pl-PL"/>
        </w:rPr>
      </w:pPr>
      <w:r w:rsidRPr="00094A85">
        <w:rPr>
          <w:rFonts w:ascii="Times New Roman" w:eastAsia="Times New Roman" w:hAnsi="Times New Roman" w:cs="Times New Roman"/>
          <w:szCs w:val="20"/>
          <w:lang w:eastAsia="pl-PL"/>
        </w:rPr>
        <w:t>W przypadku rozbieżności pomiędzy treścią niniejszej SWZ, a treścią udzielonych odpowiedzi, jako obowiązującą należy przyjąć treść pisma zawierającego</w:t>
      </w:r>
      <w:r w:rsidR="00F5276B">
        <w:rPr>
          <w:rFonts w:ascii="Times New Roman" w:eastAsia="Times New Roman" w:hAnsi="Times New Roman" w:cs="Times New Roman"/>
          <w:szCs w:val="20"/>
          <w:lang w:eastAsia="pl-PL"/>
        </w:rPr>
        <w:t xml:space="preserve"> </w:t>
      </w:r>
      <w:r w:rsidRPr="00094A85">
        <w:rPr>
          <w:rFonts w:ascii="Times New Roman" w:eastAsia="Times New Roman" w:hAnsi="Times New Roman" w:cs="Times New Roman"/>
          <w:szCs w:val="20"/>
          <w:lang w:eastAsia="pl-PL"/>
        </w:rPr>
        <w:t xml:space="preserve">późniejsze oświadczenie Zamawiającego. </w:t>
      </w:r>
    </w:p>
    <w:p w:rsidR="00983E9C" w:rsidRPr="00983E9C" w:rsidRDefault="00094A85" w:rsidP="002F25CF">
      <w:pPr>
        <w:pStyle w:val="Akapitzlist"/>
        <w:numPr>
          <w:ilvl w:val="1"/>
          <w:numId w:val="4"/>
        </w:numPr>
        <w:tabs>
          <w:tab w:val="left" w:pos="709"/>
        </w:tabs>
        <w:spacing w:after="0" w:line="240" w:lineRule="auto"/>
        <w:ind w:left="709" w:hanging="425"/>
        <w:jc w:val="both"/>
        <w:rPr>
          <w:rFonts w:ascii="Times New Roman" w:eastAsia="Times New Roman" w:hAnsi="Times New Roman" w:cs="Times New Roman"/>
          <w:szCs w:val="20"/>
          <w:lang w:eastAsia="pl-PL"/>
        </w:rPr>
      </w:pPr>
      <w:r w:rsidRPr="00983E9C">
        <w:rPr>
          <w:rFonts w:ascii="Times New Roman" w:eastAsia="Times New Roman" w:hAnsi="Times New Roman" w:cs="Times New Roman"/>
          <w:szCs w:val="20"/>
          <w:lang w:eastAsia="pl-PL"/>
        </w:rPr>
        <w:t xml:space="preserve">Wykonawca jako podmiot profesjonalny ma obowiązek sprawdzania komunikatów </w:t>
      </w:r>
      <w:r w:rsidR="002F25CF">
        <w:rPr>
          <w:rFonts w:ascii="Times New Roman" w:eastAsia="Times New Roman" w:hAnsi="Times New Roman" w:cs="Times New Roman"/>
          <w:szCs w:val="20"/>
          <w:lang w:eastAsia="pl-PL"/>
        </w:rPr>
        <w:br/>
      </w:r>
      <w:r w:rsidRPr="00983E9C">
        <w:rPr>
          <w:rFonts w:ascii="Times New Roman" w:eastAsia="Times New Roman" w:hAnsi="Times New Roman" w:cs="Times New Roman"/>
          <w:szCs w:val="20"/>
          <w:lang w:eastAsia="pl-PL"/>
        </w:rPr>
        <w:t>i wiadomości bezpośrednio na https://miniportal.uzp.gov.pl/ przesłanych przez</w:t>
      </w:r>
      <w:r w:rsidR="00F5276B" w:rsidRPr="00983E9C">
        <w:rPr>
          <w:rFonts w:ascii="Times New Roman" w:eastAsia="Times New Roman" w:hAnsi="Times New Roman" w:cs="Times New Roman"/>
          <w:szCs w:val="20"/>
          <w:lang w:eastAsia="pl-PL"/>
        </w:rPr>
        <w:t xml:space="preserve"> </w:t>
      </w:r>
      <w:r w:rsidRPr="00983E9C">
        <w:rPr>
          <w:rFonts w:ascii="Times New Roman" w:eastAsia="Times New Roman" w:hAnsi="Times New Roman" w:cs="Times New Roman"/>
          <w:szCs w:val="20"/>
          <w:lang w:eastAsia="pl-PL"/>
        </w:rPr>
        <w:t>Zamawiającego, gdyż system</w:t>
      </w:r>
      <w:r w:rsidR="00F5276B" w:rsidRPr="00983E9C">
        <w:rPr>
          <w:rFonts w:ascii="Times New Roman" w:eastAsia="Times New Roman" w:hAnsi="Times New Roman" w:cs="Times New Roman"/>
          <w:szCs w:val="20"/>
          <w:lang w:eastAsia="pl-PL"/>
        </w:rPr>
        <w:t xml:space="preserve"> </w:t>
      </w:r>
      <w:r w:rsidRPr="00983E9C">
        <w:rPr>
          <w:rFonts w:ascii="Times New Roman" w:eastAsia="Times New Roman" w:hAnsi="Times New Roman" w:cs="Times New Roman"/>
          <w:szCs w:val="20"/>
          <w:lang w:eastAsia="pl-PL"/>
        </w:rPr>
        <w:t xml:space="preserve">powiadomień może ulec awarii lub powiadomienie może trafić do folderu SPAM. </w:t>
      </w:r>
    </w:p>
    <w:p w:rsidR="00094A85" w:rsidRPr="00983E9C" w:rsidRDefault="00094A85" w:rsidP="002F25CF">
      <w:pPr>
        <w:pStyle w:val="Akapitzlist"/>
        <w:numPr>
          <w:ilvl w:val="1"/>
          <w:numId w:val="4"/>
        </w:numPr>
        <w:tabs>
          <w:tab w:val="left" w:pos="709"/>
        </w:tabs>
        <w:spacing w:after="0" w:line="240" w:lineRule="auto"/>
        <w:ind w:left="709" w:hanging="425"/>
        <w:jc w:val="both"/>
        <w:rPr>
          <w:rFonts w:ascii="Times New Roman" w:eastAsia="Times New Roman" w:hAnsi="Times New Roman" w:cs="Times New Roman"/>
          <w:szCs w:val="20"/>
          <w:lang w:eastAsia="pl-PL"/>
        </w:rPr>
      </w:pPr>
      <w:r w:rsidRPr="00983E9C">
        <w:rPr>
          <w:rFonts w:ascii="Times New Roman" w:eastAsia="Times New Roman" w:hAnsi="Times New Roman" w:cs="Times New Roman"/>
          <w:szCs w:val="20"/>
          <w:lang w:eastAsia="pl-PL"/>
        </w:rPr>
        <w:t xml:space="preserve">W uzasadnionych przypadkach Zamawiający może przed upływem terminu składania ofert zmienić treść SWZ. Dokonana zmiana specyfikacji udostępniona zostanie </w:t>
      </w:r>
      <w:r w:rsidR="002F25CF">
        <w:rPr>
          <w:rFonts w:ascii="Times New Roman" w:eastAsia="Times New Roman" w:hAnsi="Times New Roman" w:cs="Times New Roman"/>
          <w:szCs w:val="20"/>
          <w:lang w:eastAsia="pl-PL"/>
        </w:rPr>
        <w:br/>
      </w:r>
      <w:r w:rsidRPr="00983E9C">
        <w:rPr>
          <w:rFonts w:ascii="Times New Roman" w:eastAsia="Times New Roman" w:hAnsi="Times New Roman" w:cs="Times New Roman"/>
          <w:szCs w:val="20"/>
          <w:lang w:eastAsia="pl-PL"/>
        </w:rPr>
        <w:t xml:space="preserve">na </w:t>
      </w:r>
      <w:hyperlink r:id="rId9" w:history="1">
        <w:r w:rsidR="00F5276B" w:rsidRPr="00983E9C">
          <w:rPr>
            <w:rStyle w:val="Hipercze"/>
            <w:rFonts w:ascii="Times New Roman" w:eastAsia="Times New Roman" w:hAnsi="Times New Roman" w:cs="Times New Roman"/>
            <w:szCs w:val="20"/>
            <w:lang w:eastAsia="pl-PL"/>
          </w:rPr>
          <w:t>https://miniportal.uzp.gov.pl/</w:t>
        </w:r>
      </w:hyperlink>
      <w:r w:rsidRPr="00983E9C">
        <w:rPr>
          <w:rFonts w:ascii="Times New Roman" w:eastAsia="Times New Roman" w:hAnsi="Times New Roman" w:cs="Times New Roman"/>
          <w:szCs w:val="20"/>
          <w:lang w:eastAsia="pl-PL"/>
        </w:rPr>
        <w:t>.</w:t>
      </w:r>
      <w:r w:rsidR="00F5276B" w:rsidRPr="00983E9C">
        <w:rPr>
          <w:rFonts w:ascii="Times New Roman" w:eastAsia="Times New Roman" w:hAnsi="Times New Roman" w:cs="Times New Roman"/>
          <w:szCs w:val="20"/>
          <w:lang w:eastAsia="pl-PL"/>
        </w:rPr>
        <w:t xml:space="preserve"> </w:t>
      </w:r>
    </w:p>
    <w:p w:rsidR="00C708FF" w:rsidRDefault="00C708FF" w:rsidP="009523D3">
      <w:pPr>
        <w:widowControl w:val="0"/>
        <w:autoSpaceDE w:val="0"/>
        <w:autoSpaceDN w:val="0"/>
        <w:spacing w:after="0" w:line="240" w:lineRule="auto"/>
        <w:rPr>
          <w:rFonts w:ascii="Times New Roman" w:eastAsia="Times New Roman" w:hAnsi="Times New Roman" w:cs="Times New Roman"/>
          <w:u w:val="single"/>
          <w:lang w:eastAsia="pl-PL"/>
        </w:rPr>
      </w:pPr>
    </w:p>
    <w:p w:rsidR="009523D3" w:rsidRPr="004A5996" w:rsidRDefault="009523D3" w:rsidP="009523D3">
      <w:pPr>
        <w:widowControl w:val="0"/>
        <w:autoSpaceDE w:val="0"/>
        <w:autoSpaceDN w:val="0"/>
        <w:spacing w:after="0" w:line="240" w:lineRule="auto"/>
        <w:rPr>
          <w:rFonts w:ascii="Times New Roman" w:eastAsia="Times New Roman" w:hAnsi="Times New Roman" w:cs="Times New Roman"/>
          <w:u w:val="single"/>
          <w:lang w:eastAsia="pl-PL"/>
        </w:rPr>
      </w:pPr>
    </w:p>
    <w:p w:rsidR="00082FB5" w:rsidRPr="00E55D4C" w:rsidRDefault="003A0ADC" w:rsidP="009523D3">
      <w:pPr>
        <w:pStyle w:val="Akapitzlist"/>
        <w:widowControl w:val="0"/>
        <w:numPr>
          <w:ilvl w:val="0"/>
          <w:numId w:val="4"/>
        </w:numPr>
        <w:suppressAutoHyphens/>
        <w:autoSpaceDE w:val="0"/>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b/>
          <w:lang w:eastAsia="pl-PL"/>
        </w:rPr>
        <w:t>Dokumenty podmiotów zagranicznych:</w:t>
      </w:r>
    </w:p>
    <w:p w:rsidR="00082FB5" w:rsidRPr="00E55D4C" w:rsidRDefault="003A0ADC" w:rsidP="00E55D4C">
      <w:pPr>
        <w:numPr>
          <w:ilvl w:val="0"/>
          <w:numId w:val="7"/>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lang w:eastAsia="pl-PL"/>
        </w:rPr>
        <w:t>jeżeli Wykonawca ma siedzibę lub miejsce zamieszkania poza terytorium Rzeczypospolitej Polskiej, zamiast dokumentu, o którym mowa w rozdziale V</w:t>
      </w:r>
      <w:r w:rsidR="00082FB5" w:rsidRPr="004A5996">
        <w:rPr>
          <w:rFonts w:ascii="Times New Roman" w:eastAsia="Times New Roman" w:hAnsi="Times New Roman" w:cs="Times New Roman"/>
          <w:lang w:eastAsia="pl-PL"/>
        </w:rPr>
        <w:t>I</w:t>
      </w:r>
      <w:r w:rsidR="00E55D4C">
        <w:rPr>
          <w:rFonts w:ascii="Times New Roman" w:eastAsia="Times New Roman" w:hAnsi="Times New Roman" w:cs="Times New Roman"/>
          <w:lang w:eastAsia="pl-PL"/>
        </w:rPr>
        <w:t xml:space="preserve"> </w:t>
      </w:r>
      <w:r w:rsidRPr="004A5996">
        <w:rPr>
          <w:rFonts w:ascii="Times New Roman" w:eastAsia="Times New Roman" w:hAnsi="Times New Roman" w:cs="Times New Roman"/>
          <w:lang w:eastAsia="pl-PL"/>
        </w:rPr>
        <w:t>– przedkłada dokument wystawiony w kraju, w którym ma siedzibę lub miejsc</w:t>
      </w:r>
      <w:r w:rsidR="00EC66E5">
        <w:rPr>
          <w:rFonts w:ascii="Times New Roman" w:eastAsia="Times New Roman" w:hAnsi="Times New Roman" w:cs="Times New Roman"/>
          <w:lang w:eastAsia="pl-PL"/>
        </w:rPr>
        <w:t xml:space="preserve">e zamieszkania potwierdzający, </w:t>
      </w:r>
      <w:r w:rsidR="00EC66E5">
        <w:rPr>
          <w:rFonts w:ascii="Times New Roman" w:eastAsia="Times New Roman" w:hAnsi="Times New Roman" w:cs="Times New Roman"/>
          <w:lang w:eastAsia="pl-PL"/>
        </w:rPr>
        <w:br/>
        <w:t>ż</w:t>
      </w:r>
      <w:r w:rsidRPr="004A5996">
        <w:rPr>
          <w:rFonts w:ascii="Times New Roman" w:eastAsia="Times New Roman" w:hAnsi="Times New Roman" w:cs="Times New Roman"/>
          <w:lang w:eastAsia="pl-PL"/>
        </w:rPr>
        <w:t xml:space="preserve">e nie otwarto jego likwidacji ani nie ogłoszono upadłości – wystawiony nie wcześniej </w:t>
      </w:r>
      <w:r w:rsidR="00EC66E5">
        <w:rPr>
          <w:rFonts w:ascii="Times New Roman" w:eastAsia="Times New Roman" w:hAnsi="Times New Roman" w:cs="Times New Roman"/>
          <w:lang w:eastAsia="pl-PL"/>
        </w:rPr>
        <w:br/>
      </w:r>
      <w:r w:rsidRPr="004A5996">
        <w:rPr>
          <w:rFonts w:ascii="Times New Roman" w:eastAsia="Times New Roman" w:hAnsi="Times New Roman" w:cs="Times New Roman"/>
          <w:lang w:eastAsia="pl-PL"/>
        </w:rPr>
        <w:t xml:space="preserve">niż </w:t>
      </w:r>
      <w:r w:rsidR="003D3E1A" w:rsidRPr="004A5996">
        <w:rPr>
          <w:rFonts w:ascii="Times New Roman" w:eastAsia="Times New Roman" w:hAnsi="Times New Roman" w:cs="Times New Roman"/>
          <w:lang w:eastAsia="pl-PL"/>
        </w:rPr>
        <w:t>6 miesięcy przed upływem terminu</w:t>
      </w:r>
      <w:r w:rsidRPr="004A5996">
        <w:rPr>
          <w:rFonts w:ascii="Times New Roman" w:eastAsia="Times New Roman" w:hAnsi="Times New Roman" w:cs="Times New Roman"/>
          <w:lang w:eastAsia="pl-PL"/>
        </w:rPr>
        <w:t xml:space="preserve"> składania ofert,</w:t>
      </w:r>
    </w:p>
    <w:p w:rsidR="00082FB5" w:rsidRPr="00E55D4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 xml:space="preserve">jeżeli w kraju miejsca zamieszkania osoby lub kraju, w którym wykonawca ma siedzibę lub miejsce zamieszkania, nie wydaje się dokumentów, o których mowa w pkt 1, zastępuje się je dokumentem zawierającym oświadczenie, w którym określa się także osoby uprawnione do reprezentacji wykonawcy, złożone przed właściwym organem sądowym, administracyjnym </w:t>
      </w:r>
      <w:r w:rsidRPr="004A5996">
        <w:rPr>
          <w:rFonts w:ascii="Times New Roman" w:eastAsia="Times New Roman" w:hAnsi="Times New Roman" w:cs="Times New Roman"/>
          <w:color w:val="000000"/>
          <w:lang w:eastAsia="pl-PL"/>
        </w:rPr>
        <w:lastRenderedPageBreak/>
        <w:t>albo organem samorządu zawodowego lub gospodarczego odpowiednio kraju miejsca zamieszkania osoby lub kraju, w którym wykonawca ma siedzibę lub miejsce zamieszkania, lub przed notariuszem,</w:t>
      </w:r>
    </w:p>
    <w:p w:rsidR="00082FB5" w:rsidRPr="00E55D4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dokument, o którym mowa w pkt 1 lub zastępujący go dokument, o którym mowa w pkt 2, powinny być wystawione nie wcześniej niż 6 miesięcy przed upływem terminu składania ofert,</w:t>
      </w:r>
    </w:p>
    <w:p w:rsidR="003A0ADC" w:rsidRDefault="003A0ADC" w:rsidP="009523D3">
      <w:pPr>
        <w:widowControl w:val="0"/>
        <w:numPr>
          <w:ilvl w:val="0"/>
          <w:numId w:val="7"/>
        </w:numPr>
        <w:tabs>
          <w:tab w:val="left" w:pos="360"/>
          <w:tab w:val="left" w:pos="964"/>
        </w:tabs>
        <w:spacing w:after="0" w:line="240" w:lineRule="auto"/>
        <w:jc w:val="both"/>
        <w:rPr>
          <w:rFonts w:ascii="Times New Roman" w:eastAsia="Times New Roman" w:hAnsi="Times New Roman" w:cs="Times New Roman"/>
          <w:color w:val="000000"/>
          <w:lang w:eastAsia="pl-PL"/>
        </w:rPr>
      </w:pPr>
      <w:r w:rsidRPr="004A5996">
        <w:rPr>
          <w:rFonts w:ascii="Times New Roman" w:eastAsia="Times New Roman" w:hAnsi="Times New Roman" w:cs="Times New Roman"/>
          <w:color w:val="000000"/>
          <w:lang w:eastAsia="pl-PL"/>
        </w:rPr>
        <w:t xml:space="preserve">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 </w:t>
      </w:r>
    </w:p>
    <w:p w:rsidR="009523D3" w:rsidRDefault="009523D3" w:rsidP="009523D3">
      <w:pPr>
        <w:widowControl w:val="0"/>
        <w:tabs>
          <w:tab w:val="left" w:pos="360"/>
          <w:tab w:val="left" w:pos="964"/>
        </w:tabs>
        <w:spacing w:after="0" w:line="240" w:lineRule="auto"/>
        <w:jc w:val="both"/>
        <w:rPr>
          <w:rFonts w:ascii="Times New Roman" w:eastAsia="Times New Roman" w:hAnsi="Times New Roman" w:cs="Times New Roman"/>
          <w:color w:val="000000"/>
          <w:lang w:eastAsia="pl-PL"/>
        </w:rPr>
      </w:pPr>
    </w:p>
    <w:p w:rsidR="009523D3" w:rsidRPr="004A5996" w:rsidRDefault="009523D3" w:rsidP="009523D3">
      <w:pPr>
        <w:widowControl w:val="0"/>
        <w:tabs>
          <w:tab w:val="left" w:pos="360"/>
          <w:tab w:val="left" w:pos="964"/>
        </w:tabs>
        <w:spacing w:after="0" w:line="240" w:lineRule="auto"/>
        <w:jc w:val="both"/>
        <w:rPr>
          <w:rFonts w:ascii="Times New Roman" w:eastAsia="Times New Roman" w:hAnsi="Times New Roman" w:cs="Times New Roman"/>
          <w:color w:val="000000"/>
          <w:lang w:eastAsia="pl-PL"/>
        </w:rPr>
      </w:pPr>
    </w:p>
    <w:p w:rsidR="00003D98" w:rsidRPr="004A5996" w:rsidRDefault="00003D98" w:rsidP="009523D3">
      <w:pPr>
        <w:widowControl w:val="0"/>
        <w:numPr>
          <w:ilvl w:val="0"/>
          <w:numId w:val="4"/>
        </w:numPr>
        <w:suppressAutoHyphens/>
        <w:autoSpaceDE w:val="0"/>
        <w:spacing w:after="0" w:line="240" w:lineRule="auto"/>
        <w:ind w:left="284" w:hanging="284"/>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Oferta cała / częściowa / wariantowa</w:t>
      </w:r>
      <w:r w:rsidR="00554043" w:rsidRPr="004A5996">
        <w:rPr>
          <w:rFonts w:ascii="Times New Roman" w:eastAsia="Calibri" w:hAnsi="Times New Roman" w:cs="Times New Roman"/>
          <w:b/>
          <w:bCs/>
          <w:lang w:eastAsia="ar-SA"/>
        </w:rPr>
        <w:t>:</w:t>
      </w:r>
    </w:p>
    <w:p w:rsidR="00003D98" w:rsidRPr="004A5996" w:rsidRDefault="00003D98"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Dopuszcza się </w:t>
      </w:r>
      <w:r w:rsidR="00E55D4C">
        <w:rPr>
          <w:rFonts w:ascii="Times New Roman" w:eastAsia="SimSun" w:hAnsi="Times New Roman" w:cs="Times New Roman"/>
          <w:color w:val="000000"/>
          <w:lang w:eastAsia="ar-SA"/>
        </w:rPr>
        <w:t>składanie</w:t>
      </w:r>
      <w:r w:rsidR="00C868A7" w:rsidRPr="004A5996">
        <w:rPr>
          <w:rFonts w:ascii="Times New Roman" w:eastAsia="SimSun" w:hAnsi="Times New Roman" w:cs="Times New Roman"/>
          <w:color w:val="000000"/>
          <w:lang w:eastAsia="ar-SA"/>
        </w:rPr>
        <w:t xml:space="preserve"> ofert częściowych. </w:t>
      </w:r>
      <w:r w:rsidR="005A2171" w:rsidRPr="004A5996">
        <w:rPr>
          <w:rFonts w:ascii="Times New Roman" w:eastAsia="SimSun" w:hAnsi="Times New Roman" w:cs="Times New Roman"/>
          <w:color w:val="000000"/>
          <w:lang w:eastAsia="ar-SA"/>
        </w:rPr>
        <w:t xml:space="preserve">Wykonawca może złożyć ofertę na jedną część zamówienia, kilka lub na całość zamówienia. </w:t>
      </w:r>
      <w:r w:rsidR="005A2171" w:rsidRPr="004A5996">
        <w:rPr>
          <w:rFonts w:ascii="Times New Roman" w:eastAsia="SimSun" w:hAnsi="Times New Roman" w:cs="Times New Roman"/>
          <w:b/>
          <w:color w:val="000000"/>
          <w:lang w:eastAsia="ar-SA"/>
        </w:rPr>
        <w:t>Oferta musi być kompletna w zakresie poszczególnych części zamówienia.</w:t>
      </w:r>
      <w:r w:rsidR="005A2171" w:rsidRPr="004A5996">
        <w:rPr>
          <w:rFonts w:ascii="Times New Roman" w:eastAsia="SimSun" w:hAnsi="Times New Roman" w:cs="Times New Roman"/>
          <w:color w:val="000000"/>
          <w:lang w:eastAsia="ar-SA"/>
        </w:rPr>
        <w:t xml:space="preserve"> Nieuwzględnienie w danej części, na którą składana jest oferta, chociażby jednej z zamawianych pozycji asortymentowych spowoduje odrzucenie oferty.</w:t>
      </w:r>
    </w:p>
    <w:p w:rsidR="005A2171" w:rsidRPr="004A5996" w:rsidRDefault="005A2171"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Zamawiający dopuszcza możliwość składania ofert równoważnych zgodnie z art. </w:t>
      </w:r>
      <w:r w:rsidR="00B811A8">
        <w:rPr>
          <w:rFonts w:ascii="Times New Roman" w:eastAsia="SimSun" w:hAnsi="Times New Roman" w:cs="Times New Roman"/>
          <w:color w:val="000000"/>
          <w:lang w:eastAsia="ar-SA"/>
        </w:rPr>
        <w:t>101</w:t>
      </w:r>
      <w:r w:rsidRPr="004A5996">
        <w:rPr>
          <w:rFonts w:ascii="Times New Roman" w:eastAsia="SimSun" w:hAnsi="Times New Roman" w:cs="Times New Roman"/>
          <w:color w:val="000000"/>
          <w:lang w:eastAsia="ar-SA"/>
        </w:rPr>
        <w:t xml:space="preserve"> ust. </w:t>
      </w:r>
      <w:r w:rsidR="00B811A8">
        <w:rPr>
          <w:rFonts w:ascii="Times New Roman" w:eastAsia="SimSun" w:hAnsi="Times New Roman" w:cs="Times New Roman"/>
          <w:color w:val="000000"/>
          <w:lang w:eastAsia="ar-SA"/>
        </w:rPr>
        <w:t>4</w:t>
      </w:r>
      <w:r w:rsidRPr="004A5996">
        <w:rPr>
          <w:rFonts w:ascii="Times New Roman" w:eastAsia="SimSun" w:hAnsi="Times New Roman" w:cs="Times New Roman"/>
          <w:color w:val="000000"/>
          <w:lang w:eastAsia="ar-SA"/>
        </w:rPr>
        <w:t xml:space="preserve"> ustawy, pod warunkiem, iż oferowany asortyment będzie o takich samych lub lepszych parametrach jakościowych, zgodnie z wymogami Polskich Norm. W takim przypadku, Wykonawca zobowiązany jest przedstawić wraz z ofertą jego szczegółową specyfikację,</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z której w sposób nie budzący żadnej wątpliwości Zamawiającego winno wynikać,</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iż zastosowany asortyment jest o takich samych lub lepszych parametrach jakościowych</w:t>
      </w:r>
      <w:r w:rsidR="000606E6" w:rsidRPr="004A5996">
        <w:rPr>
          <w:rFonts w:ascii="Times New Roman" w:eastAsia="SimSun" w:hAnsi="Times New Roman" w:cs="Times New Roman"/>
          <w:color w:val="000000"/>
          <w:lang w:eastAsia="ar-SA"/>
        </w:rPr>
        <w:t xml:space="preserve"> </w:t>
      </w:r>
      <w:r w:rsidR="00EC66E5">
        <w:rPr>
          <w:rFonts w:ascii="Times New Roman" w:eastAsia="SimSun" w:hAnsi="Times New Roman" w:cs="Times New Roman"/>
          <w:color w:val="000000"/>
          <w:lang w:eastAsia="ar-SA"/>
        </w:rPr>
        <w:br/>
      </w:r>
      <w:r w:rsidRPr="004A5996">
        <w:rPr>
          <w:rFonts w:ascii="Times New Roman" w:eastAsia="SimSun" w:hAnsi="Times New Roman" w:cs="Times New Roman"/>
          <w:color w:val="000000"/>
          <w:lang w:eastAsia="ar-SA"/>
        </w:rPr>
        <w:t>w odniesieniu do asortymentu określonego przez Zamawiającego w opisie przedmiotu zamówienia.</w:t>
      </w:r>
    </w:p>
    <w:p w:rsidR="00003D98" w:rsidRPr="004A5996" w:rsidRDefault="00003D98"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Nie dopuszcza się składania ofert wariantowych. </w:t>
      </w:r>
    </w:p>
    <w:p w:rsidR="009E3831" w:rsidRDefault="009E3831" w:rsidP="00E55D4C">
      <w:pPr>
        <w:pStyle w:val="Akapitzlist"/>
        <w:widowControl w:val="0"/>
        <w:numPr>
          <w:ilvl w:val="3"/>
          <w:numId w:val="1"/>
        </w:numPr>
        <w:suppressAutoHyphens/>
        <w:autoSpaceDE w:val="0"/>
        <w:spacing w:after="0" w:line="240" w:lineRule="auto"/>
        <w:ind w:left="709"/>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 xml:space="preserve">Umowę pomiędzy Zamawiającym, a Wykonawcą </w:t>
      </w:r>
      <w:r w:rsidR="005426D5" w:rsidRPr="004A5996">
        <w:rPr>
          <w:rFonts w:ascii="Times New Roman" w:eastAsia="SimSun" w:hAnsi="Times New Roman" w:cs="Times New Roman"/>
          <w:color w:val="000000"/>
          <w:lang w:eastAsia="ar-SA"/>
        </w:rPr>
        <w:t>S</w:t>
      </w:r>
      <w:r w:rsidRPr="004A5996">
        <w:rPr>
          <w:rFonts w:ascii="Times New Roman" w:eastAsia="SimSun" w:hAnsi="Times New Roman" w:cs="Times New Roman"/>
          <w:color w:val="000000"/>
          <w:lang w:eastAsia="ar-SA"/>
        </w:rPr>
        <w:t>trony zawierają odrębnie dla każdego PAKIETU.</w:t>
      </w:r>
    </w:p>
    <w:p w:rsidR="009523D3" w:rsidRDefault="009523D3" w:rsidP="009523D3">
      <w:pPr>
        <w:pStyle w:val="Akapitzlist"/>
        <w:widowControl w:val="0"/>
        <w:suppressAutoHyphens/>
        <w:autoSpaceDE w:val="0"/>
        <w:spacing w:after="0" w:line="240" w:lineRule="auto"/>
        <w:ind w:left="360"/>
        <w:jc w:val="both"/>
        <w:rPr>
          <w:rFonts w:ascii="Times New Roman" w:eastAsia="SimSun" w:hAnsi="Times New Roman" w:cs="Times New Roman"/>
          <w:color w:val="000000"/>
          <w:lang w:eastAsia="ar-SA"/>
        </w:rPr>
      </w:pPr>
    </w:p>
    <w:p w:rsidR="009523D3" w:rsidRPr="004A5996" w:rsidRDefault="009523D3" w:rsidP="009523D3">
      <w:pPr>
        <w:pStyle w:val="Akapitzlist"/>
        <w:widowControl w:val="0"/>
        <w:suppressAutoHyphens/>
        <w:autoSpaceDE w:val="0"/>
        <w:spacing w:after="0" w:line="240" w:lineRule="auto"/>
        <w:ind w:left="360"/>
        <w:jc w:val="both"/>
        <w:rPr>
          <w:rFonts w:ascii="Times New Roman" w:eastAsia="SimSun" w:hAnsi="Times New Roman" w:cs="Times New Roman"/>
          <w:color w:val="000000"/>
          <w:lang w:eastAsia="ar-SA"/>
        </w:rPr>
      </w:pPr>
    </w:p>
    <w:p w:rsidR="00554043" w:rsidRPr="00EC66E5" w:rsidRDefault="00003D98" w:rsidP="00EC66E5">
      <w:pPr>
        <w:widowControl w:val="0"/>
        <w:numPr>
          <w:ilvl w:val="0"/>
          <w:numId w:val="4"/>
        </w:numPr>
        <w:suppressAutoHyphens/>
        <w:autoSpaceDE w:val="0"/>
        <w:spacing w:after="0" w:line="240" w:lineRule="auto"/>
        <w:ind w:left="284" w:hanging="284"/>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Informacje dotyczące sposobu przygotowywania ofert</w:t>
      </w:r>
    </w:p>
    <w:p w:rsidR="00554043" w:rsidRPr="004A5996" w:rsidRDefault="00554043" w:rsidP="00EC66E5">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 xml:space="preserve">Wykonawca winien dokładnie zapoznać się ze wszystkimi zapisami </w:t>
      </w:r>
      <w:r w:rsidR="0023146C">
        <w:rPr>
          <w:rFonts w:ascii="Times New Roman" w:hAnsi="Times New Roman" w:cs="Times New Roman"/>
          <w:color w:val="000000"/>
        </w:rPr>
        <w:t>SWZ</w:t>
      </w:r>
      <w:r w:rsidRPr="004A5996">
        <w:rPr>
          <w:rFonts w:ascii="Times New Roman" w:hAnsi="Times New Roman" w:cs="Times New Roman"/>
          <w:color w:val="000000"/>
        </w:rPr>
        <w:t xml:space="preserve">. Zaleca się, </w:t>
      </w:r>
      <w:r w:rsidR="00EC66E5">
        <w:rPr>
          <w:rFonts w:ascii="Times New Roman" w:hAnsi="Times New Roman" w:cs="Times New Roman"/>
          <w:color w:val="000000"/>
        </w:rPr>
        <w:br/>
      </w:r>
      <w:r w:rsidRPr="004A5996">
        <w:rPr>
          <w:rFonts w:ascii="Times New Roman" w:hAnsi="Times New Roman" w:cs="Times New Roman"/>
          <w:color w:val="000000"/>
        </w:rPr>
        <w:t xml:space="preserve">aby wykonawca zdobył wszelkie informacje, które mogą być konieczne do przygotowania oferty oraz podpisania umowy. </w:t>
      </w:r>
    </w:p>
    <w:p w:rsidR="00554043" w:rsidRPr="004A5996" w:rsidRDefault="00554043" w:rsidP="00EC66E5">
      <w:pPr>
        <w:pStyle w:val="Akapitzlist"/>
        <w:numPr>
          <w:ilvl w:val="0"/>
          <w:numId w:val="18"/>
        </w:numPr>
        <w:autoSpaceDE w:val="0"/>
        <w:autoSpaceDN w:val="0"/>
        <w:adjustRightInd w:val="0"/>
        <w:spacing w:after="0" w:line="240" w:lineRule="auto"/>
        <w:jc w:val="both"/>
        <w:rPr>
          <w:rFonts w:ascii="Times New Roman" w:hAnsi="Times New Roman" w:cs="Times New Roman"/>
          <w:color w:val="000000"/>
        </w:rPr>
      </w:pPr>
      <w:r w:rsidRPr="004A5996">
        <w:rPr>
          <w:rFonts w:ascii="Times New Roman" w:hAnsi="Times New Roman" w:cs="Times New Roman"/>
          <w:color w:val="000000"/>
        </w:rPr>
        <w:t xml:space="preserve">Treść oferty musi odpowiadać treści </w:t>
      </w:r>
      <w:r w:rsidR="0023146C">
        <w:rPr>
          <w:rFonts w:ascii="Times New Roman" w:hAnsi="Times New Roman" w:cs="Times New Roman"/>
          <w:color w:val="000000"/>
        </w:rPr>
        <w:t>SWZ</w:t>
      </w:r>
      <w:r w:rsidRPr="004A5996">
        <w:rPr>
          <w:rFonts w:ascii="Times New Roman" w:hAnsi="Times New Roman" w:cs="Times New Roman"/>
          <w:color w:val="000000"/>
        </w:rPr>
        <w:t xml:space="preserve"> i być zgodna z powszechnie obowiązującymi przepisami prawa, a w szczególności z ustawą Prawo zamówień publicznych. </w:t>
      </w:r>
    </w:p>
    <w:p w:rsidR="00117FF4" w:rsidRPr="004A5996" w:rsidRDefault="00117FF4" w:rsidP="00EC66E5">
      <w:pPr>
        <w:numPr>
          <w:ilvl w:val="0"/>
          <w:numId w:val="18"/>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lang w:eastAsia="pl-PL"/>
        </w:rPr>
        <w:t>Oferta musi zawierać</w:t>
      </w:r>
      <w:r w:rsidR="002F25CF">
        <w:rPr>
          <w:rFonts w:ascii="Times New Roman" w:eastAsia="Times New Roman" w:hAnsi="Times New Roman" w:cs="Times New Roman"/>
          <w:lang w:eastAsia="pl-PL"/>
        </w:rPr>
        <w:t xml:space="preserve"> następujące dokumenty w formie elektronicznej opatrzonej podpisem klasyfikowanym, zaufanym lub podpisem osobistym przez osoby upoważnione</w:t>
      </w:r>
      <w:r w:rsidRPr="004A5996">
        <w:rPr>
          <w:rFonts w:ascii="Times New Roman" w:eastAsia="Times New Roman" w:hAnsi="Times New Roman" w:cs="Times New Roman"/>
          <w:lang w:eastAsia="pl-PL"/>
        </w:rPr>
        <w:t>:</w:t>
      </w:r>
    </w:p>
    <w:p w:rsidR="00117FF4" w:rsidRPr="004A5996" w:rsidRDefault="00EC66E5" w:rsidP="00EC66E5">
      <w:pPr>
        <w:numPr>
          <w:ilvl w:val="1"/>
          <w:numId w:val="18"/>
        </w:numPr>
        <w:spacing w:after="0" w:line="240" w:lineRule="auto"/>
        <w:jc w:val="both"/>
        <w:rPr>
          <w:rFonts w:ascii="Times New Roman" w:eastAsia="Times New Roman" w:hAnsi="Times New Roman" w:cs="Times New Roman"/>
          <w:b/>
          <w:lang w:eastAsia="pl-PL"/>
        </w:rPr>
      </w:pPr>
      <w:r>
        <w:rPr>
          <w:rFonts w:ascii="Times New Roman" w:eastAsia="Times New Roman" w:hAnsi="Times New Roman" w:cs="Times New Roman"/>
          <w:lang w:eastAsia="pl-PL"/>
        </w:rPr>
        <w:t>formularz ofertowo – cenowy/</w:t>
      </w:r>
      <w:r w:rsidR="00AE3D67" w:rsidRPr="004A5996">
        <w:rPr>
          <w:rFonts w:ascii="Times New Roman" w:eastAsia="Times New Roman" w:hAnsi="Times New Roman" w:cs="Times New Roman"/>
          <w:lang w:eastAsia="pl-PL"/>
        </w:rPr>
        <w:t>wykaz wykonanych dostaw</w:t>
      </w:r>
      <w:r w:rsidR="00117FF4" w:rsidRPr="004A5996">
        <w:rPr>
          <w:rFonts w:ascii="Times New Roman" w:eastAsia="Times New Roman" w:hAnsi="Times New Roman" w:cs="Times New Roman"/>
          <w:lang w:eastAsia="pl-PL"/>
        </w:rPr>
        <w:t xml:space="preserve"> stanowiący </w:t>
      </w:r>
      <w:r w:rsidR="00117FF4" w:rsidRPr="004A5996">
        <w:rPr>
          <w:rFonts w:ascii="Times New Roman" w:eastAsia="Times New Roman" w:hAnsi="Times New Roman" w:cs="Times New Roman"/>
          <w:b/>
          <w:lang w:eastAsia="pl-PL"/>
        </w:rPr>
        <w:t>Załącznik</w:t>
      </w:r>
      <w:r w:rsidR="00AE3D67" w:rsidRPr="004A5996">
        <w:rPr>
          <w:rFonts w:ascii="Times New Roman" w:eastAsia="Times New Roman" w:hAnsi="Times New Roman" w:cs="Times New Roman"/>
          <w:b/>
          <w:lang w:eastAsia="pl-PL"/>
        </w:rPr>
        <w:t>i</w:t>
      </w:r>
      <w:r w:rsidR="00A8278B">
        <w:rPr>
          <w:rFonts w:ascii="Times New Roman" w:eastAsia="Times New Roman" w:hAnsi="Times New Roman" w:cs="Times New Roman"/>
          <w:b/>
          <w:lang w:eastAsia="pl-PL"/>
        </w:rPr>
        <w:br/>
      </w:r>
      <w:r w:rsidR="00AE3D67" w:rsidRPr="004A5996">
        <w:rPr>
          <w:rFonts w:ascii="Times New Roman" w:eastAsia="Times New Roman" w:hAnsi="Times New Roman" w:cs="Times New Roman"/>
          <w:b/>
          <w:lang w:eastAsia="pl-PL"/>
        </w:rPr>
        <w:t>n</w:t>
      </w:r>
      <w:r w:rsidR="00117FF4" w:rsidRPr="004A5996">
        <w:rPr>
          <w:rFonts w:ascii="Times New Roman" w:eastAsia="Times New Roman" w:hAnsi="Times New Roman" w:cs="Times New Roman"/>
          <w:b/>
          <w:lang w:eastAsia="pl-PL"/>
        </w:rPr>
        <w:t xml:space="preserve">r </w:t>
      </w:r>
      <w:r w:rsidR="00CC60E1" w:rsidRPr="004A5996">
        <w:rPr>
          <w:rFonts w:ascii="Times New Roman" w:eastAsia="Times New Roman" w:hAnsi="Times New Roman" w:cs="Times New Roman"/>
          <w:b/>
          <w:lang w:eastAsia="pl-PL"/>
        </w:rPr>
        <w:t>1</w:t>
      </w:r>
      <w:r w:rsidR="00C868A7" w:rsidRPr="004A5996">
        <w:rPr>
          <w:rFonts w:ascii="Times New Roman" w:eastAsia="Times New Roman" w:hAnsi="Times New Roman" w:cs="Times New Roman"/>
          <w:b/>
          <w:lang w:eastAsia="pl-PL"/>
        </w:rPr>
        <w:t>-14</w:t>
      </w:r>
      <w:r w:rsidR="00117FF4" w:rsidRPr="004A5996">
        <w:rPr>
          <w:rFonts w:ascii="Times New Roman" w:eastAsia="Times New Roman" w:hAnsi="Times New Roman" w:cs="Times New Roman"/>
          <w:b/>
          <w:lang w:eastAsia="pl-PL"/>
        </w:rPr>
        <w:t xml:space="preserve"> do </w:t>
      </w:r>
      <w:r w:rsidR="0023146C">
        <w:rPr>
          <w:rFonts w:ascii="Times New Roman" w:eastAsia="Times New Roman" w:hAnsi="Times New Roman" w:cs="Times New Roman"/>
          <w:b/>
          <w:lang w:eastAsia="pl-PL"/>
        </w:rPr>
        <w:t>SWZ</w:t>
      </w:r>
      <w:r w:rsidR="00AE3D67" w:rsidRPr="004A5996">
        <w:rPr>
          <w:rFonts w:ascii="Times New Roman" w:eastAsia="Times New Roman" w:hAnsi="Times New Roman" w:cs="Times New Roman"/>
          <w:b/>
          <w:lang w:eastAsia="pl-PL"/>
        </w:rPr>
        <w:t xml:space="preserve"> (wszystkie pozycje formularza muszą zostać wypełnione)</w:t>
      </w:r>
    </w:p>
    <w:p w:rsidR="00117FF4" w:rsidRPr="004A5996" w:rsidRDefault="00117FF4" w:rsidP="00EC66E5">
      <w:pPr>
        <w:numPr>
          <w:ilvl w:val="1"/>
          <w:numId w:val="18"/>
        </w:numPr>
        <w:spacing w:after="0" w:line="240" w:lineRule="auto"/>
        <w:jc w:val="both"/>
        <w:rPr>
          <w:rFonts w:ascii="Times New Roman" w:eastAsia="Times New Roman" w:hAnsi="Times New Roman" w:cs="Times New Roman"/>
          <w:lang w:eastAsia="pl-PL"/>
        </w:rPr>
      </w:pPr>
      <w:r w:rsidRPr="004A5996">
        <w:rPr>
          <w:rFonts w:ascii="Times New Roman" w:eastAsia="Times New Roman" w:hAnsi="Times New Roman" w:cs="Times New Roman"/>
          <w:i/>
          <w:u w:val="single"/>
          <w:lang w:eastAsia="pl-PL"/>
        </w:rPr>
        <w:t>pełnomocnictwo</w:t>
      </w:r>
      <w:r w:rsidRPr="004A5996">
        <w:rPr>
          <w:rFonts w:ascii="Times New Roman" w:eastAsia="Times New Roman" w:hAnsi="Times New Roman" w:cs="Times New Roman"/>
          <w:lang w:eastAsia="pl-PL"/>
        </w:rPr>
        <w:t xml:space="preserve"> – w przypadku, gdy oferta została podpisana przez pełnomocnika lub gdy oferta została złożona przez Wykonawców wspólnie ubieg</w:t>
      </w:r>
      <w:r w:rsidR="00C868A7" w:rsidRPr="004A5996">
        <w:rPr>
          <w:rFonts w:ascii="Times New Roman" w:eastAsia="Times New Roman" w:hAnsi="Times New Roman" w:cs="Times New Roman"/>
          <w:lang w:eastAsia="pl-PL"/>
        </w:rPr>
        <w:t>ających się o zamówienie</w:t>
      </w:r>
      <w:r w:rsidRPr="004A5996">
        <w:rPr>
          <w:rFonts w:ascii="Times New Roman" w:eastAsia="Times New Roman" w:hAnsi="Times New Roman" w:cs="Times New Roman"/>
          <w:lang w:eastAsia="pl-PL"/>
        </w:rPr>
        <w:t>;</w:t>
      </w:r>
    </w:p>
    <w:p w:rsidR="00117FF4" w:rsidRPr="00C9125A" w:rsidRDefault="00117FF4" w:rsidP="00EC66E5">
      <w:pPr>
        <w:numPr>
          <w:ilvl w:val="1"/>
          <w:numId w:val="18"/>
        </w:numPr>
        <w:spacing w:after="0" w:line="240" w:lineRule="auto"/>
        <w:jc w:val="both"/>
        <w:rPr>
          <w:rFonts w:ascii="Times New Roman" w:eastAsia="Times New Roman" w:hAnsi="Times New Roman" w:cs="Times New Roman"/>
          <w:lang w:eastAsia="pl-PL"/>
        </w:rPr>
      </w:pPr>
      <w:r w:rsidRPr="00C9125A">
        <w:rPr>
          <w:rFonts w:ascii="Times New Roman" w:eastAsia="Times New Roman" w:hAnsi="Times New Roman" w:cs="Times New Roman"/>
          <w:u w:val="single"/>
          <w:lang w:eastAsia="pl-PL"/>
        </w:rPr>
        <w:t>oświadczenia i dokumenty, o których mowa w Rozdziale V</w:t>
      </w:r>
      <w:r w:rsidR="00C9125A" w:rsidRPr="00C9125A">
        <w:rPr>
          <w:rFonts w:ascii="Times New Roman" w:eastAsia="Times New Roman" w:hAnsi="Times New Roman" w:cs="Times New Roman"/>
          <w:u w:val="single"/>
          <w:lang w:eastAsia="pl-PL"/>
        </w:rPr>
        <w:t>I</w:t>
      </w:r>
      <w:r w:rsidR="0040422C">
        <w:rPr>
          <w:rFonts w:ascii="Times New Roman" w:eastAsia="Times New Roman" w:hAnsi="Times New Roman" w:cs="Times New Roman"/>
          <w:u w:val="single"/>
          <w:lang w:eastAsia="pl-PL"/>
        </w:rPr>
        <w:t>I</w:t>
      </w:r>
      <w:r w:rsidRPr="00C9125A">
        <w:rPr>
          <w:rFonts w:ascii="Times New Roman" w:eastAsia="Times New Roman" w:hAnsi="Times New Roman" w:cs="Times New Roman"/>
          <w:u w:val="single"/>
          <w:lang w:eastAsia="pl-PL"/>
        </w:rPr>
        <w:t>I  i X</w:t>
      </w:r>
      <w:r w:rsidR="00C9125A" w:rsidRPr="00C9125A">
        <w:rPr>
          <w:rFonts w:ascii="Times New Roman" w:eastAsia="Times New Roman" w:hAnsi="Times New Roman" w:cs="Times New Roman"/>
          <w:u w:val="single"/>
          <w:lang w:eastAsia="pl-PL"/>
        </w:rPr>
        <w:t>I</w:t>
      </w:r>
    </w:p>
    <w:p w:rsidR="00003D98" w:rsidRPr="004A5996" w:rsidRDefault="00003D98" w:rsidP="00EC66E5">
      <w:pPr>
        <w:pStyle w:val="Akapitzlist"/>
        <w:widowControl w:val="0"/>
        <w:numPr>
          <w:ilvl w:val="0"/>
          <w:numId w:val="18"/>
        </w:numPr>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Wykonawca może złożyć tylko jedną ofertę.</w:t>
      </w:r>
    </w:p>
    <w:p w:rsidR="00A8278B" w:rsidRDefault="00003D98"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4A5996">
        <w:rPr>
          <w:rFonts w:ascii="Times New Roman" w:eastAsia="SimSun" w:hAnsi="Times New Roman" w:cs="Times New Roman"/>
          <w:color w:val="000000"/>
          <w:lang w:eastAsia="ar-SA"/>
        </w:rPr>
        <w:t>Przedstawienie propozycji rozwiązań wariantowych nie będ</w:t>
      </w:r>
      <w:r w:rsidR="003D3E1A" w:rsidRPr="004A5996">
        <w:rPr>
          <w:rFonts w:ascii="Times New Roman" w:eastAsia="SimSun" w:hAnsi="Times New Roman" w:cs="Times New Roman"/>
          <w:color w:val="000000"/>
          <w:lang w:eastAsia="ar-SA"/>
        </w:rPr>
        <w:t xml:space="preserve">zie brane pod uwagę i spowoduje </w:t>
      </w:r>
      <w:r w:rsidRPr="004A5996">
        <w:rPr>
          <w:rFonts w:ascii="Times New Roman" w:eastAsia="SimSun" w:hAnsi="Times New Roman" w:cs="Times New Roman"/>
          <w:color w:val="000000"/>
          <w:lang w:eastAsia="ar-SA"/>
        </w:rPr>
        <w:t>odrzucenie oferty.</w:t>
      </w:r>
    </w:p>
    <w:p w:rsidR="00A8278B" w:rsidRDefault="00A8278B"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A8278B">
        <w:rPr>
          <w:rFonts w:ascii="Times New Roman" w:hAnsi="Times New Roman" w:cs="Times New Roman"/>
          <w:color w:val="000000"/>
        </w:rPr>
        <w:t xml:space="preserve">Zaleca się, aby Wykonawcy do sporządzenia oferty wykorzystali Załączniki stanowiące integralną część SWZ. Dopuszcza się sporządzenie własnych formularzy z zastrzeżeniem dokonywania jakichkolwiek zmian merytorycznych w stosunku do wzorów. </w:t>
      </w:r>
    </w:p>
    <w:p w:rsidR="00A8278B" w:rsidRDefault="00A8278B"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A8278B">
        <w:rPr>
          <w:rFonts w:ascii="Times New Roman" w:hAnsi="Times New Roman" w:cs="Times New Roman"/>
          <w:color w:val="000000"/>
        </w:rPr>
        <w:t xml:space="preserve">Korzystanie z https://miniportal.uzp.gov.pl/ przez Wykonawcę jest bezpłatne. </w:t>
      </w:r>
    </w:p>
    <w:p w:rsidR="00A8278B" w:rsidRDefault="00A8278B"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A8278B">
        <w:rPr>
          <w:rFonts w:ascii="Times New Roman" w:hAnsi="Times New Roman" w:cs="Times New Roman"/>
          <w:color w:val="000000"/>
        </w:rPr>
        <w:t xml:space="preserve">Wykonawca składa ofertę za pośrednictwem </w:t>
      </w:r>
      <w:r w:rsidRPr="00A8278B">
        <w:rPr>
          <w:rFonts w:ascii="Times New Roman" w:hAnsi="Times New Roman" w:cs="Times New Roman"/>
          <w:i/>
          <w:iCs/>
          <w:color w:val="000000"/>
        </w:rPr>
        <w:t xml:space="preserve">„Formularza do złożenia, zmiany, wycofania oferty lub wniosku” </w:t>
      </w:r>
      <w:r w:rsidRPr="00A8278B">
        <w:rPr>
          <w:rFonts w:ascii="Times New Roman" w:hAnsi="Times New Roman" w:cs="Times New Roman"/>
          <w:color w:val="000000"/>
        </w:rPr>
        <w:t xml:space="preserve">przez </w:t>
      </w:r>
      <w:proofErr w:type="spellStart"/>
      <w:r w:rsidRPr="00A8278B">
        <w:rPr>
          <w:rFonts w:ascii="Times New Roman" w:hAnsi="Times New Roman" w:cs="Times New Roman"/>
          <w:color w:val="000000"/>
        </w:rPr>
        <w:t>ePUAP</w:t>
      </w:r>
      <w:proofErr w:type="spellEnd"/>
      <w:r w:rsidRPr="00A8278B">
        <w:rPr>
          <w:rFonts w:ascii="Times New Roman" w:hAnsi="Times New Roman" w:cs="Times New Roman"/>
          <w:color w:val="000000"/>
        </w:rPr>
        <w:t xml:space="preserve">, udostępnionego na </w:t>
      </w:r>
      <w:proofErr w:type="spellStart"/>
      <w:r w:rsidRPr="00A8278B">
        <w:rPr>
          <w:rFonts w:ascii="Times New Roman" w:hAnsi="Times New Roman" w:cs="Times New Roman"/>
          <w:color w:val="000000"/>
        </w:rPr>
        <w:t>miniPortalu</w:t>
      </w:r>
      <w:proofErr w:type="spellEnd"/>
      <w:r w:rsidRPr="00A8278B">
        <w:rPr>
          <w:rFonts w:ascii="Times New Roman" w:hAnsi="Times New Roman" w:cs="Times New Roman"/>
          <w:color w:val="000000"/>
        </w:rPr>
        <w:t xml:space="preserve">. Funkcjonalność do zaszyfrowania oferty przez Wykonawcę jest dostępna dla Wykonawców na </w:t>
      </w:r>
      <w:proofErr w:type="spellStart"/>
      <w:r w:rsidRPr="00A8278B">
        <w:rPr>
          <w:rFonts w:ascii="Times New Roman" w:hAnsi="Times New Roman" w:cs="Times New Roman"/>
          <w:color w:val="000000"/>
        </w:rPr>
        <w:t>miniPortalu</w:t>
      </w:r>
      <w:proofErr w:type="spellEnd"/>
      <w:r w:rsidRPr="00A8278B">
        <w:rPr>
          <w:rFonts w:ascii="Times New Roman" w:hAnsi="Times New Roman" w:cs="Times New Roman"/>
          <w:color w:val="000000"/>
        </w:rPr>
        <w:t xml:space="preserve">, w szczegółach danego postępowania. </w:t>
      </w:r>
    </w:p>
    <w:p w:rsidR="00A8278B" w:rsidRDefault="00A8278B"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A8278B">
        <w:rPr>
          <w:rFonts w:ascii="Times New Roman" w:hAnsi="Times New Roman" w:cs="Times New Roman"/>
          <w:color w:val="000000"/>
        </w:rPr>
        <w:t xml:space="preserve">Ofertę należy sporządzić w języku polskim. </w:t>
      </w:r>
    </w:p>
    <w:p w:rsidR="00A8278B" w:rsidRDefault="00A8278B"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A8278B">
        <w:rPr>
          <w:rFonts w:ascii="Times New Roman" w:hAnsi="Times New Roman" w:cs="Times New Roman"/>
          <w:color w:val="000000"/>
        </w:rPr>
        <w:lastRenderedPageBreak/>
        <w:t xml:space="preserve">Ofertę składa się, pod rygorem nieważności, w formie elektronicznej lub w postaci elektronicznej opatrzonej podpisem zaufanym lub podpisem osobistym. </w:t>
      </w:r>
    </w:p>
    <w:p w:rsidR="00A8278B" w:rsidRPr="00A8278B" w:rsidRDefault="00A8278B" w:rsidP="00A8278B">
      <w:pPr>
        <w:widowControl w:val="0"/>
        <w:numPr>
          <w:ilvl w:val="0"/>
          <w:numId w:val="18"/>
        </w:numPr>
        <w:tabs>
          <w:tab w:val="num" w:pos="426"/>
        </w:tabs>
        <w:suppressAutoHyphens/>
        <w:autoSpaceDE w:val="0"/>
        <w:spacing w:after="0" w:line="240" w:lineRule="auto"/>
        <w:jc w:val="both"/>
        <w:rPr>
          <w:rFonts w:ascii="Times New Roman" w:eastAsia="SimSun" w:hAnsi="Times New Roman" w:cs="Times New Roman"/>
          <w:color w:val="000000"/>
          <w:lang w:eastAsia="ar-SA"/>
        </w:rPr>
      </w:pPr>
      <w:r w:rsidRPr="00A8278B">
        <w:rPr>
          <w:rFonts w:ascii="Times New Roman" w:hAnsi="Times New Roman" w:cs="Times New Roman"/>
          <w:color w:val="000000"/>
        </w:rPr>
        <w:t xml:space="preserve">Sposób złożenia oferty, w tym zaszyfrowania oferty opisany został w </w:t>
      </w:r>
      <w:r w:rsidRPr="00A8278B">
        <w:rPr>
          <w:rFonts w:ascii="Times New Roman" w:hAnsi="Times New Roman" w:cs="Times New Roman"/>
          <w:i/>
          <w:iCs/>
          <w:color w:val="000000"/>
        </w:rPr>
        <w:t>„Instrukcji</w:t>
      </w:r>
      <w:r>
        <w:rPr>
          <w:rFonts w:ascii="Times New Roman" w:hAnsi="Times New Roman" w:cs="Times New Roman"/>
          <w:i/>
          <w:iCs/>
          <w:color w:val="000000"/>
        </w:rPr>
        <w:t xml:space="preserve"> </w:t>
      </w:r>
      <w:r w:rsidRPr="00A8278B">
        <w:rPr>
          <w:rFonts w:ascii="Times New Roman" w:hAnsi="Times New Roman" w:cs="Times New Roman"/>
          <w:i/>
          <w:iCs/>
          <w:color w:val="000000"/>
        </w:rPr>
        <w:t>użytkownika”</w:t>
      </w:r>
      <w:r w:rsidRPr="00A8278B">
        <w:rPr>
          <w:rFonts w:ascii="Times New Roman" w:hAnsi="Times New Roman" w:cs="Times New Roman"/>
          <w:color w:val="000000"/>
        </w:rPr>
        <w:t>, dostępnej na stronie:</w:t>
      </w:r>
    </w:p>
    <w:p w:rsidR="00A8278B" w:rsidRDefault="00A8278B" w:rsidP="00A8278B">
      <w:pPr>
        <w:widowControl w:val="0"/>
        <w:suppressAutoHyphens/>
        <w:autoSpaceDE w:val="0"/>
        <w:spacing w:after="0" w:line="240" w:lineRule="auto"/>
        <w:ind w:left="720"/>
        <w:jc w:val="both"/>
        <w:rPr>
          <w:rFonts w:ascii="Times New Roman" w:eastAsia="SimSun" w:hAnsi="Times New Roman" w:cs="Times New Roman"/>
          <w:color w:val="000000"/>
          <w:lang w:eastAsia="ar-SA"/>
        </w:rPr>
      </w:pPr>
      <w:r>
        <w:rPr>
          <w:rFonts w:ascii="Times New Roman" w:hAnsi="Times New Roman" w:cs="Times New Roman"/>
          <w:color w:val="000000"/>
        </w:rPr>
        <w:br/>
      </w:r>
      <w:r w:rsidRPr="00A8278B">
        <w:rPr>
          <w:rFonts w:ascii="Times New Roman" w:hAnsi="Times New Roman" w:cs="Times New Roman"/>
          <w:color w:val="000000"/>
        </w:rPr>
        <w:t xml:space="preserve">https://miniportal.uzp.gov.pl/Instrukcja_uzytkownika_miniPortal-ePUAP.pdf </w:t>
      </w:r>
    </w:p>
    <w:p w:rsidR="00A8278B" w:rsidRDefault="00A8278B" w:rsidP="00A8278B">
      <w:pPr>
        <w:widowControl w:val="0"/>
        <w:suppressAutoHyphens/>
        <w:autoSpaceDE w:val="0"/>
        <w:spacing w:after="0" w:line="240" w:lineRule="auto"/>
        <w:ind w:left="720"/>
        <w:jc w:val="both"/>
        <w:rPr>
          <w:rFonts w:ascii="Times New Roman" w:hAnsi="Times New Roman" w:cs="Times New Roman"/>
          <w:color w:val="000000"/>
        </w:rPr>
      </w:pPr>
    </w:p>
    <w:p w:rsidR="00CE4CC6" w:rsidRDefault="00A8278B" w:rsidP="00CE4CC6">
      <w:pPr>
        <w:widowControl w:val="0"/>
        <w:tabs>
          <w:tab w:val="num" w:pos="426"/>
        </w:tabs>
        <w:suppressAutoHyphens/>
        <w:autoSpaceDE w:val="0"/>
        <w:spacing w:after="0" w:line="240" w:lineRule="auto"/>
        <w:ind w:left="720"/>
        <w:jc w:val="both"/>
        <w:rPr>
          <w:rFonts w:ascii="Times New Roman" w:hAnsi="Times New Roman" w:cs="Times New Roman"/>
          <w:color w:val="000000"/>
        </w:rPr>
      </w:pPr>
      <w:r w:rsidRPr="00A8278B">
        <w:rPr>
          <w:rFonts w:ascii="Times New Roman" w:hAnsi="Times New Roman" w:cs="Times New Roman"/>
          <w:color w:val="000000"/>
        </w:rPr>
        <w:t xml:space="preserve">Zgodnie z ww. Instrukcją </w:t>
      </w:r>
      <w:r w:rsidRPr="00A8278B">
        <w:rPr>
          <w:rFonts w:ascii="Times New Roman" w:hAnsi="Times New Roman" w:cs="Times New Roman"/>
          <w:i/>
          <w:iCs/>
          <w:color w:val="000000"/>
        </w:rPr>
        <w:t>„(…)</w:t>
      </w:r>
      <w:r w:rsidR="002E6AF6">
        <w:rPr>
          <w:rFonts w:ascii="Times New Roman" w:hAnsi="Times New Roman" w:cs="Times New Roman"/>
          <w:i/>
          <w:iCs/>
          <w:color w:val="000000"/>
        </w:rPr>
        <w:t xml:space="preserve"> </w:t>
      </w:r>
      <w:r w:rsidRPr="00A8278B">
        <w:rPr>
          <w:rFonts w:ascii="Times New Roman" w:hAnsi="Times New Roman" w:cs="Times New Roman"/>
          <w:i/>
          <w:iCs/>
          <w:color w:val="000000"/>
        </w:rPr>
        <w:t xml:space="preserve">oferta złożona za pośrednictwem </w:t>
      </w:r>
      <w:proofErr w:type="spellStart"/>
      <w:r w:rsidRPr="00A8278B">
        <w:rPr>
          <w:rFonts w:ascii="Times New Roman" w:hAnsi="Times New Roman" w:cs="Times New Roman"/>
          <w:i/>
          <w:iCs/>
          <w:color w:val="000000"/>
        </w:rPr>
        <w:t>miniPortalu</w:t>
      </w:r>
      <w:proofErr w:type="spellEnd"/>
      <w:r w:rsidRPr="00A8278B">
        <w:rPr>
          <w:rFonts w:ascii="Times New Roman" w:hAnsi="Times New Roman" w:cs="Times New Roman"/>
          <w:i/>
          <w:iCs/>
          <w:color w:val="000000"/>
        </w:rPr>
        <w:t xml:space="preserve"> powinna zostać </w:t>
      </w:r>
      <w:r w:rsidRPr="00A8278B">
        <w:rPr>
          <w:rFonts w:ascii="Times New Roman" w:hAnsi="Times New Roman" w:cs="Times New Roman"/>
          <w:b/>
          <w:bCs/>
          <w:i/>
          <w:iCs/>
          <w:color w:val="000000"/>
        </w:rPr>
        <w:t xml:space="preserve">opatrzona </w:t>
      </w:r>
      <w:r w:rsidRPr="00A8278B">
        <w:rPr>
          <w:rFonts w:ascii="Times New Roman" w:hAnsi="Times New Roman" w:cs="Times New Roman"/>
          <w:i/>
          <w:iCs/>
          <w:color w:val="000000"/>
        </w:rPr>
        <w:t xml:space="preserve">właściwym podpisem elektronicznym. Podpis elektroniczny musi zostać złożony </w:t>
      </w:r>
      <w:r w:rsidRPr="00A8278B">
        <w:rPr>
          <w:rFonts w:ascii="Times New Roman" w:hAnsi="Times New Roman" w:cs="Times New Roman"/>
          <w:b/>
          <w:bCs/>
          <w:i/>
          <w:iCs/>
          <w:color w:val="000000"/>
        </w:rPr>
        <w:t xml:space="preserve">bezpośrednio na pliku </w:t>
      </w:r>
      <w:r w:rsidRPr="00A8278B">
        <w:rPr>
          <w:rFonts w:ascii="Times New Roman" w:hAnsi="Times New Roman" w:cs="Times New Roman"/>
          <w:i/>
          <w:iCs/>
          <w:color w:val="000000"/>
        </w:rPr>
        <w:t xml:space="preserve">z ofertą wykonawcy lub na „paczce” dokumentów elektronicznych zawierających ofertę wykonawcy. Opatrzenie właściwym podpisem oferty (lub paczki) następuje </w:t>
      </w:r>
      <w:r w:rsidRPr="00A8278B">
        <w:rPr>
          <w:rFonts w:ascii="Times New Roman" w:hAnsi="Times New Roman" w:cs="Times New Roman"/>
          <w:b/>
          <w:bCs/>
          <w:i/>
          <w:iCs/>
          <w:color w:val="000000"/>
        </w:rPr>
        <w:t>przed czynnością jej zaszyfrowania.</w:t>
      </w:r>
      <w:r w:rsidRPr="00A8278B">
        <w:rPr>
          <w:rFonts w:ascii="Times New Roman" w:hAnsi="Times New Roman" w:cs="Times New Roman"/>
          <w:i/>
          <w:iCs/>
          <w:color w:val="000000"/>
        </w:rPr>
        <w:t>(…)”</w:t>
      </w:r>
      <w:r w:rsidRPr="00A8278B">
        <w:rPr>
          <w:rFonts w:ascii="Times New Roman" w:hAnsi="Times New Roman" w:cs="Times New Roman"/>
          <w:color w:val="000000"/>
        </w:rPr>
        <w:t xml:space="preserve">. </w:t>
      </w:r>
    </w:p>
    <w:p w:rsidR="00373E7E" w:rsidRDefault="00CE4CC6" w:rsidP="00CE4CC6">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CE4CC6">
        <w:rPr>
          <w:rFonts w:ascii="Times New Roman" w:hAnsi="Times New Roman" w:cs="Times New Roman"/>
          <w:color w:val="000000"/>
        </w:rPr>
        <w:t>W</w:t>
      </w:r>
      <w:r w:rsidR="00A8278B" w:rsidRPr="00CE4CC6">
        <w:rPr>
          <w:rFonts w:ascii="Times New Roman" w:hAnsi="Times New Roman" w:cs="Times New Roman"/>
          <w:color w:val="000000"/>
        </w:rPr>
        <w:t xml:space="preserve">ykonawca zobowiązany jest zapoznać się z ww. instrukcją i postępować wg zasad w niej wskazanych dedykowanych dla Wykonawcy. Wykonawca ubiegając się o udzielenie zamówienia, w szczególności składając ofertę, akceptuje zasady korzystania z systemu </w:t>
      </w:r>
      <w:proofErr w:type="spellStart"/>
      <w:r w:rsidR="00A8278B" w:rsidRPr="00CE4CC6">
        <w:rPr>
          <w:rFonts w:ascii="Times New Roman" w:hAnsi="Times New Roman" w:cs="Times New Roman"/>
          <w:color w:val="000000"/>
        </w:rPr>
        <w:t>miniPortal</w:t>
      </w:r>
      <w:proofErr w:type="spellEnd"/>
      <w:r w:rsidR="00A8278B" w:rsidRPr="00CE4CC6">
        <w:rPr>
          <w:rFonts w:ascii="Times New Roman" w:hAnsi="Times New Roman" w:cs="Times New Roman"/>
          <w:color w:val="000000"/>
        </w:rPr>
        <w:t xml:space="preserve"> wskazane w instrukcji użytkownika i SWZ. </w:t>
      </w:r>
    </w:p>
    <w:p w:rsidR="00373E7E" w:rsidRDefault="00CE4CC6" w:rsidP="00CE4CC6">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CE4CC6">
        <w:rPr>
          <w:rFonts w:ascii="Times New Roman" w:hAnsi="Times New Roman" w:cs="Times New Roman"/>
          <w:color w:val="000000"/>
        </w:rPr>
        <w:t>Je</w:t>
      </w:r>
      <w:r w:rsidR="00A8278B" w:rsidRPr="00CE4CC6">
        <w:rPr>
          <w:rFonts w:ascii="Times New Roman" w:hAnsi="Times New Roman" w:cs="Times New Roman"/>
          <w:color w:val="000000"/>
        </w:rPr>
        <w:t xml:space="preserve">żeli dokumenty elektroniczne, przekazywane przy użyciu środków komunikacji elektronicznej, zawierają informacje stanowiące tajemnicę przedsiębiorstwa w rozumieniu przepisów ustawy z dnia 16 kwietnia 1993 r. o zwalczaniu nieuczciwej konkurencji </w:t>
      </w:r>
      <w:r w:rsidR="002E6AF6">
        <w:rPr>
          <w:rFonts w:ascii="Times New Roman" w:hAnsi="Times New Roman" w:cs="Times New Roman"/>
          <w:color w:val="000000"/>
        </w:rPr>
        <w:br/>
      </w:r>
      <w:r w:rsidR="00A8278B" w:rsidRPr="00CE4CC6">
        <w:rPr>
          <w:rFonts w:ascii="Times New Roman" w:hAnsi="Times New Roman" w:cs="Times New Roman"/>
          <w:color w:val="000000"/>
        </w:rPr>
        <w:t>(Dz.U. z 2020 r., poz. 1913), Wykonawca, w celu utrzymania w poufności tych informacji, przekazuje je w wydzielonym i odpowiednio oznaczonym pliku, wraz z jednoczesnym zaznaczeniem polecenia „</w:t>
      </w:r>
      <w:r w:rsidR="00A8278B" w:rsidRPr="00CE4CC6">
        <w:rPr>
          <w:rFonts w:ascii="Times New Roman" w:hAnsi="Times New Roman" w:cs="Times New Roman"/>
          <w:i/>
          <w:iCs/>
          <w:color w:val="000000"/>
        </w:rPr>
        <w:t xml:space="preserve">Załącznik stanowiący tajemnicę przedsiębiorstwa”, </w:t>
      </w:r>
      <w:r w:rsidR="00A8278B" w:rsidRPr="00CE4CC6">
        <w:rPr>
          <w:rFonts w:ascii="Times New Roman" w:hAnsi="Times New Roman" w:cs="Times New Roman"/>
          <w:color w:val="000000"/>
        </w:rPr>
        <w:t xml:space="preserve">a następnie wraz z plikami stanowiącymi jawną część należy ten plik zaszyfrować. </w:t>
      </w:r>
    </w:p>
    <w:p w:rsidR="00373E7E" w:rsidRPr="00373E7E" w:rsidRDefault="00A8278B" w:rsidP="00373E7E">
      <w:pPr>
        <w:pStyle w:val="Akapitzlist"/>
        <w:widowControl w:val="0"/>
        <w:suppressAutoHyphens/>
        <w:autoSpaceDE w:val="0"/>
        <w:spacing w:after="0" w:line="240" w:lineRule="auto"/>
        <w:jc w:val="both"/>
        <w:rPr>
          <w:rFonts w:ascii="Times New Roman" w:hAnsi="Times New Roman" w:cs="Times New Roman"/>
          <w:color w:val="000000"/>
        </w:rPr>
      </w:pPr>
      <w:r w:rsidRPr="00CE4CC6">
        <w:rPr>
          <w:rFonts w:ascii="Times New Roman" w:hAnsi="Times New Roman" w:cs="Times New Roman"/>
          <w:b/>
          <w:bCs/>
        </w:rPr>
        <w:t>UWAGA</w:t>
      </w:r>
      <w:r w:rsidRPr="00CE4CC6">
        <w:rPr>
          <w:rFonts w:ascii="Times New Roman" w:hAnsi="Times New Roman" w:cs="Times New Roman"/>
        </w:rPr>
        <w:t xml:space="preserve">: Wykonawca zastrzegając tajemnicę przedsiębiorstwa zobowiązany jest wykazać, tzn. udowodnić wraz z przekazaniem takich informacji, iż zastrzeżone informacje stanowią tajemnicę przedsiębiorstwa, np. poprzez załączenie uzasadnienia, ewentualnie dowodów. </w:t>
      </w:r>
      <w:r w:rsidRPr="00CE4CC6">
        <w:rPr>
          <w:rFonts w:ascii="Times New Roman" w:hAnsi="Times New Roman" w:cs="Times New Roman"/>
          <w:b/>
          <w:bCs/>
        </w:rPr>
        <w:t xml:space="preserve">Samo zabezpieczenie informacji poprzez oznaczenie, jako część niejawna oferty nie jest wystarczające </w:t>
      </w:r>
      <w:r w:rsidRPr="00CE4CC6">
        <w:rPr>
          <w:rFonts w:ascii="Times New Roman" w:hAnsi="Times New Roman" w:cs="Times New Roman"/>
        </w:rPr>
        <w:t xml:space="preserve">do uznania przez Zamawiającego, że Wykonawca wykazał działania jakie podjął w celu zachowania poufności. </w:t>
      </w:r>
    </w:p>
    <w:p w:rsidR="00373E7E" w:rsidRPr="00373E7E" w:rsidRDefault="00373E7E" w:rsidP="00CE4CC6">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373E7E">
        <w:rPr>
          <w:rFonts w:ascii="Times New Roman" w:hAnsi="Times New Roman" w:cs="Times New Roman"/>
          <w:bCs/>
        </w:rPr>
        <w:t>Oferta może być złożona tylko do upływu terminu składania ofert</w:t>
      </w:r>
      <w:r w:rsidRPr="00373E7E">
        <w:rPr>
          <w:rFonts w:ascii="Times New Roman" w:hAnsi="Times New Roman" w:cs="Times New Roman"/>
        </w:rPr>
        <w:t>.</w:t>
      </w:r>
    </w:p>
    <w:p w:rsidR="00373E7E" w:rsidRPr="00373E7E" w:rsidRDefault="00A8278B" w:rsidP="00373E7E">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CE4CC6">
        <w:rPr>
          <w:rFonts w:ascii="Times New Roman" w:hAnsi="Times New Roman" w:cs="Times New Roman"/>
        </w:rPr>
        <w:t xml:space="preserve">Wykonawca może przed upływem terminu do składania ofert wycofać ofertę za pośrednictwem </w:t>
      </w:r>
      <w:r w:rsidRPr="00CE4CC6">
        <w:rPr>
          <w:rFonts w:ascii="Times New Roman" w:hAnsi="Times New Roman" w:cs="Times New Roman"/>
          <w:i/>
          <w:iCs/>
        </w:rPr>
        <w:t xml:space="preserve">„Formularza do złożenia, zmiany, wycofania oferty lub wniosku” </w:t>
      </w:r>
      <w:r w:rsidRPr="00CE4CC6">
        <w:rPr>
          <w:rFonts w:ascii="Times New Roman" w:hAnsi="Times New Roman" w:cs="Times New Roman"/>
        </w:rPr>
        <w:t xml:space="preserve">poprzez </w:t>
      </w:r>
      <w:proofErr w:type="spellStart"/>
      <w:r w:rsidRPr="00CE4CC6">
        <w:rPr>
          <w:rFonts w:ascii="Times New Roman" w:hAnsi="Times New Roman" w:cs="Times New Roman"/>
        </w:rPr>
        <w:t>ePUAP</w:t>
      </w:r>
      <w:proofErr w:type="spellEnd"/>
      <w:r w:rsidRPr="00CE4CC6">
        <w:rPr>
          <w:rFonts w:ascii="Times New Roman" w:hAnsi="Times New Roman" w:cs="Times New Roman"/>
        </w:rPr>
        <w:t xml:space="preserve">, udostępnionego na </w:t>
      </w:r>
      <w:proofErr w:type="spellStart"/>
      <w:r w:rsidRPr="00CE4CC6">
        <w:rPr>
          <w:rFonts w:ascii="Times New Roman" w:hAnsi="Times New Roman" w:cs="Times New Roman"/>
        </w:rPr>
        <w:t>miniPortalu</w:t>
      </w:r>
      <w:proofErr w:type="spellEnd"/>
      <w:r w:rsidRPr="00CE4CC6">
        <w:rPr>
          <w:rFonts w:ascii="Times New Roman" w:hAnsi="Times New Roman" w:cs="Times New Roman"/>
        </w:rPr>
        <w:t>. Sposób wycofania oferty został opisany w „</w:t>
      </w:r>
      <w:r w:rsidRPr="00CE4CC6">
        <w:rPr>
          <w:rFonts w:ascii="Times New Roman" w:hAnsi="Times New Roman" w:cs="Times New Roman"/>
          <w:i/>
          <w:iCs/>
        </w:rPr>
        <w:t>Instrukcji użytkownika</w:t>
      </w:r>
      <w:r w:rsidRPr="00CE4CC6">
        <w:rPr>
          <w:rFonts w:ascii="Times New Roman" w:hAnsi="Times New Roman" w:cs="Times New Roman"/>
        </w:rPr>
        <w:t xml:space="preserve">” dostępnej na </w:t>
      </w:r>
      <w:proofErr w:type="spellStart"/>
      <w:r w:rsidRPr="00CE4CC6">
        <w:rPr>
          <w:rFonts w:ascii="Times New Roman" w:hAnsi="Times New Roman" w:cs="Times New Roman"/>
        </w:rPr>
        <w:t>miniPortalu</w:t>
      </w:r>
      <w:proofErr w:type="spellEnd"/>
      <w:r w:rsidRPr="00CE4CC6">
        <w:rPr>
          <w:rFonts w:ascii="Times New Roman" w:hAnsi="Times New Roman" w:cs="Times New Roman"/>
        </w:rPr>
        <w:t xml:space="preserve">. </w:t>
      </w:r>
    </w:p>
    <w:p w:rsidR="00373E7E" w:rsidRPr="00373E7E" w:rsidRDefault="00A8278B" w:rsidP="00373E7E">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373E7E">
        <w:rPr>
          <w:rFonts w:ascii="Times New Roman" w:hAnsi="Times New Roman" w:cs="Times New Roman"/>
        </w:rPr>
        <w:t>Wykonawca po upływie terminu do składania ofert nie może skutecznie dokonać zmiany ani</w:t>
      </w:r>
      <w:r w:rsidR="00CE4CC6" w:rsidRPr="00373E7E">
        <w:rPr>
          <w:rFonts w:ascii="Times New Roman" w:hAnsi="Times New Roman" w:cs="Times New Roman"/>
        </w:rPr>
        <w:t xml:space="preserve"> </w:t>
      </w:r>
      <w:r w:rsidRPr="00373E7E">
        <w:rPr>
          <w:rFonts w:ascii="Times New Roman" w:hAnsi="Times New Roman" w:cs="Times New Roman"/>
        </w:rPr>
        <w:t xml:space="preserve">wycofać złożonej oferty. </w:t>
      </w:r>
    </w:p>
    <w:p w:rsidR="00373E7E" w:rsidRPr="00373E7E" w:rsidRDefault="00A8278B" w:rsidP="00373E7E">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373E7E">
        <w:rPr>
          <w:rFonts w:ascii="Times New Roman" w:hAnsi="Times New Roman" w:cs="Times New Roman"/>
        </w:rPr>
        <w:t xml:space="preserve">Dokumenty lub oświadczenia składane są w oryginale w postaci dokumentu elektronicznego lub w elektronicznej kopii dokumentu lub oświadczenia poświadczonej za zgodność </w:t>
      </w:r>
      <w:r w:rsidR="00373E7E">
        <w:rPr>
          <w:rFonts w:ascii="Times New Roman" w:hAnsi="Times New Roman" w:cs="Times New Roman"/>
        </w:rPr>
        <w:br/>
      </w:r>
      <w:r w:rsidRPr="00373E7E">
        <w:rPr>
          <w:rFonts w:ascii="Times New Roman" w:hAnsi="Times New Roman" w:cs="Times New Roman"/>
        </w:rPr>
        <w:t xml:space="preserve">z oryginałem. </w:t>
      </w:r>
    </w:p>
    <w:p w:rsidR="00373E7E" w:rsidRPr="00373E7E" w:rsidRDefault="00A8278B" w:rsidP="00373E7E">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373E7E">
        <w:rPr>
          <w:rFonts w:ascii="Times New Roman" w:hAnsi="Times New Roman" w:cs="Times New Roman"/>
        </w:rPr>
        <w:t xml:space="preserve">Poświadczenia za zgodność z oryginałem dokonuje odpowiednio Wykonawca, podmiot udostępniający zasoby, Wykonawcy wspólnie ubiegający się o udzielenie zamówienia publicznego, w zakresie dokumentów, które każdego z nich dotyczą. </w:t>
      </w:r>
    </w:p>
    <w:p w:rsidR="00373E7E" w:rsidRPr="00373E7E" w:rsidRDefault="00A8278B" w:rsidP="00373E7E">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373E7E">
        <w:rPr>
          <w:rFonts w:ascii="Times New Roman" w:hAnsi="Times New Roman" w:cs="Times New Roman"/>
        </w:rPr>
        <w:t xml:space="preserve">Poświadczenie za zgodność z oryginałem elektronicznej kopii dokumentu lub oświadczenia następuje przy użyciu kwalifikowanego podpisu elektronicznego, podpisu zaufanego </w:t>
      </w:r>
      <w:r w:rsidR="00373E7E">
        <w:rPr>
          <w:rFonts w:ascii="Times New Roman" w:hAnsi="Times New Roman" w:cs="Times New Roman"/>
        </w:rPr>
        <w:br/>
      </w:r>
      <w:r w:rsidRPr="00373E7E">
        <w:rPr>
          <w:rFonts w:ascii="Times New Roman" w:hAnsi="Times New Roman" w:cs="Times New Roman"/>
        </w:rPr>
        <w:t xml:space="preserve">lub podpisu osobistego. </w:t>
      </w:r>
    </w:p>
    <w:p w:rsidR="00A8278B" w:rsidRPr="00373E7E" w:rsidRDefault="00A8278B" w:rsidP="00373E7E">
      <w:pPr>
        <w:pStyle w:val="Akapitzlist"/>
        <w:widowControl w:val="0"/>
        <w:numPr>
          <w:ilvl w:val="0"/>
          <w:numId w:val="18"/>
        </w:numPr>
        <w:tabs>
          <w:tab w:val="num" w:pos="426"/>
        </w:tabs>
        <w:suppressAutoHyphens/>
        <w:autoSpaceDE w:val="0"/>
        <w:spacing w:after="0" w:line="240" w:lineRule="auto"/>
        <w:jc w:val="both"/>
        <w:rPr>
          <w:rFonts w:ascii="Times New Roman" w:hAnsi="Times New Roman" w:cs="Times New Roman"/>
          <w:color w:val="000000"/>
        </w:rPr>
      </w:pPr>
      <w:r w:rsidRPr="00373E7E">
        <w:rPr>
          <w:rFonts w:ascii="Times New Roman" w:hAnsi="Times New Roman" w:cs="Times New Roman"/>
        </w:rPr>
        <w:t xml:space="preserve">Wykonawcą może być osoba fizyczna, osoba prawna albo jednostka organizacyjna </w:t>
      </w:r>
      <w:r w:rsidR="00373E7E">
        <w:rPr>
          <w:rFonts w:ascii="Times New Roman" w:hAnsi="Times New Roman" w:cs="Times New Roman"/>
        </w:rPr>
        <w:br/>
      </w:r>
      <w:r w:rsidRPr="00373E7E">
        <w:rPr>
          <w:rFonts w:ascii="Times New Roman" w:hAnsi="Times New Roman" w:cs="Times New Roman"/>
        </w:rPr>
        <w:t xml:space="preserve">nie posiadająca osobowości prawnej oraz podmioty te występujące wspólnie (np. konsorcjum, spółka cywilna) z zastrzeżeniem, że złożona przez podmioty te występujące wspólnie oferta spełniać będzie następujące wymagania: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Wykonawcy ustanowią Pełnomocnika do reprezentowania ich w postępowaniu o</w:t>
      </w:r>
      <w:r w:rsidR="00373E7E" w:rsidRPr="002E6AF6">
        <w:rPr>
          <w:rFonts w:ascii="Times New Roman" w:hAnsi="Times New Roman" w:cs="Times New Roman"/>
        </w:rPr>
        <w:t xml:space="preserve"> </w:t>
      </w:r>
      <w:r w:rsidRPr="002E6AF6">
        <w:rPr>
          <w:rFonts w:ascii="Times New Roman" w:hAnsi="Times New Roman" w:cs="Times New Roman"/>
        </w:rPr>
        <w:t xml:space="preserve">udzielenie zamówienia albo reprezentowania w postępowaniu i zawarcia umowy w sprawie zamówienia publicznego, </w:t>
      </w:r>
    </w:p>
    <w:p w:rsidR="002E6AF6" w:rsidRDefault="00935282"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Pr>
          <w:rFonts w:ascii="Times New Roman" w:hAnsi="Times New Roman" w:cs="Times New Roman"/>
        </w:rPr>
        <w:t>O</w:t>
      </w:r>
      <w:r w:rsidR="00A8278B" w:rsidRPr="002E6AF6">
        <w:rPr>
          <w:rFonts w:ascii="Times New Roman" w:hAnsi="Times New Roman" w:cs="Times New Roman"/>
        </w:rPr>
        <w:t xml:space="preserve">ferta musi być podpisana w taki sposób, aby prawnie zobowiązywała wszystkich Wykonawców występujących wspólnie – podpisy stawia na niej Wykonawca/Pełnomocnik upoważniony przez wszystkich wykonawców występujących wspólnie do reprezentowania ich w postępowaniu albo reprezentowaniu w postępowaniu i zawarciu umowy,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lastRenderedPageBreak/>
        <w:t xml:space="preserve">Wykonawca/Pełnomocnik dołącza do oferty pełnomocnictwo do reprezentowania ich w postępowaniu albo reprezentowaniu w postępowaniu i zawarciu umowy, z podpisami upoważnionych przedstawicieli Wykonawców. Treść pełnomocnictwa powinna zawierać w szczególności: </w:t>
      </w:r>
    </w:p>
    <w:p w:rsidR="002E6AF6" w:rsidRDefault="00A8278B" w:rsidP="002E6AF6">
      <w:pPr>
        <w:pStyle w:val="Akapitzlist"/>
        <w:autoSpaceDE w:val="0"/>
        <w:autoSpaceDN w:val="0"/>
        <w:adjustRightInd w:val="0"/>
        <w:spacing w:after="0" w:line="240" w:lineRule="auto"/>
        <w:ind w:left="1418"/>
        <w:jc w:val="both"/>
        <w:rPr>
          <w:rFonts w:ascii="Times New Roman" w:hAnsi="Times New Roman" w:cs="Times New Roman"/>
        </w:rPr>
      </w:pPr>
      <w:r w:rsidRPr="002E6AF6">
        <w:rPr>
          <w:rFonts w:ascii="Times New Roman" w:hAnsi="Times New Roman" w:cs="Times New Roman"/>
        </w:rPr>
        <w:t xml:space="preserve">a) w przypadku konsorcjum – określenie rodzaju czynności, których dotyczy, oznaczenie Wykonawców ubiegających się o udzielenie zamówienia, wskazanie Wykonawcy/Pełnomocnika i zakres pełnomocnictwa (dokument powinien być podpisany przez upoważnionych przedstawicieli poszczególnych Wykonawców), </w:t>
      </w:r>
    </w:p>
    <w:p w:rsidR="002E6AF6" w:rsidRDefault="00A8278B" w:rsidP="002E6AF6">
      <w:pPr>
        <w:pStyle w:val="Akapitzlist"/>
        <w:autoSpaceDE w:val="0"/>
        <w:autoSpaceDN w:val="0"/>
        <w:adjustRightInd w:val="0"/>
        <w:spacing w:after="0" w:line="240" w:lineRule="auto"/>
        <w:ind w:left="1418"/>
        <w:jc w:val="both"/>
        <w:rPr>
          <w:rFonts w:ascii="Times New Roman" w:hAnsi="Times New Roman" w:cs="Times New Roman"/>
        </w:rPr>
      </w:pPr>
      <w:r w:rsidRPr="002E6AF6">
        <w:rPr>
          <w:rFonts w:ascii="Times New Roman" w:hAnsi="Times New Roman" w:cs="Times New Roman"/>
        </w:rPr>
        <w:t xml:space="preserve">b) w przypadku spółki cywilnej – określenie rodzaju czynności, których dotyczy, wskazanie pełnomocnika, zakresu pełnomocnictwa (dokument powinien być podpisany przez wszystkich wspólników spółki cywilnej),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 xml:space="preserve">wszelka korespondencja prowadzona będzie wyłącznie z Wykonawcą/ Pełnomocnikiem.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 xml:space="preserve">Wykonawca nie może zastrzec informacji, o których mowa w art. 222 ust. 5 ustawy </w:t>
      </w:r>
      <w:proofErr w:type="spellStart"/>
      <w:r w:rsidRPr="002E6AF6">
        <w:rPr>
          <w:rFonts w:ascii="Times New Roman" w:hAnsi="Times New Roman" w:cs="Times New Roman"/>
        </w:rPr>
        <w:t>Pzp</w:t>
      </w:r>
      <w:proofErr w:type="spellEnd"/>
      <w:r w:rsidRPr="002E6AF6">
        <w:rPr>
          <w:rFonts w:ascii="Times New Roman" w:hAnsi="Times New Roman" w:cs="Times New Roman"/>
        </w:rPr>
        <w:t xml:space="preserve">.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 xml:space="preserve">Zastrzeżenie informacji, danych, dokumentów lub oświadczeń nie stanowiących tajemnicy przedsiębiorstwa, w rozumieniu przepisów o nieuczciwej konkurencji spowoduje ich odtajnienie.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Wykonawca odpowiada za kompletność oferty i zgodność jej treści z treścią SWZ.</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Zamawiający rekomenduje wykorzystanie formatów: .pdf .</w:t>
      </w:r>
      <w:proofErr w:type="spellStart"/>
      <w:r w:rsidRPr="002E6AF6">
        <w:rPr>
          <w:rFonts w:ascii="Times New Roman" w:hAnsi="Times New Roman" w:cs="Times New Roman"/>
        </w:rPr>
        <w:t>doc</w:t>
      </w:r>
      <w:proofErr w:type="spellEnd"/>
      <w:r w:rsidRPr="002E6AF6">
        <w:rPr>
          <w:rFonts w:ascii="Times New Roman" w:hAnsi="Times New Roman" w:cs="Times New Roman"/>
        </w:rPr>
        <w:t xml:space="preserve"> .xls .jpg (.</w:t>
      </w:r>
      <w:proofErr w:type="spellStart"/>
      <w:r w:rsidRPr="002E6AF6">
        <w:rPr>
          <w:rFonts w:ascii="Times New Roman" w:hAnsi="Times New Roman" w:cs="Times New Roman"/>
        </w:rPr>
        <w:t>jpeg</w:t>
      </w:r>
      <w:proofErr w:type="spellEnd"/>
      <w:r w:rsidRPr="002E6AF6">
        <w:rPr>
          <w:rFonts w:ascii="Times New Roman" w:hAnsi="Times New Roman" w:cs="Times New Roman"/>
        </w:rPr>
        <w:t xml:space="preserve">) ze szczególnym wskazaniem na .pdf. </w:t>
      </w:r>
    </w:p>
    <w:p w:rsidR="002E6AF6" w:rsidRDefault="00A8278B" w:rsidP="002E6AF6">
      <w:pPr>
        <w:pStyle w:val="Akapitzlist"/>
        <w:numPr>
          <w:ilvl w:val="0"/>
          <w:numId w:val="34"/>
        </w:numPr>
        <w:autoSpaceDE w:val="0"/>
        <w:autoSpaceDN w:val="0"/>
        <w:adjustRightInd w:val="0"/>
        <w:spacing w:after="0" w:line="240" w:lineRule="auto"/>
        <w:ind w:left="1418" w:hanging="284"/>
        <w:jc w:val="both"/>
        <w:rPr>
          <w:rFonts w:ascii="Times New Roman" w:hAnsi="Times New Roman" w:cs="Times New Roman"/>
        </w:rPr>
      </w:pPr>
      <w:r w:rsidRPr="002E6AF6">
        <w:rPr>
          <w:rFonts w:ascii="Times New Roman" w:hAnsi="Times New Roman" w:cs="Times New Roman"/>
        </w:rPr>
        <w:t xml:space="preserve">W celu ewentualnej kompresji danych Zamawiający rekomenduje wykorzystanie formatów: .zip i .7Z. </w:t>
      </w:r>
    </w:p>
    <w:p w:rsidR="002E6AF6" w:rsidRDefault="00A8278B" w:rsidP="002E6AF6">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2E6AF6">
        <w:rPr>
          <w:rFonts w:ascii="Times New Roman" w:hAnsi="Times New Roman" w:cs="Times New Roman"/>
        </w:rPr>
        <w:t xml:space="preserve">Jeśli Wykonawca pakuje dokumenty np. w plik o rozszerzeniu .zip, zaleca się wcześniejsze podpisanie każdego ze skompresowanych plików. </w:t>
      </w:r>
    </w:p>
    <w:p w:rsidR="002E6AF6" w:rsidRDefault="00A8278B" w:rsidP="002E6AF6">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2E6AF6">
        <w:rPr>
          <w:rFonts w:ascii="Times New Roman" w:hAnsi="Times New Roman" w:cs="Times New Roman"/>
        </w:rPr>
        <w:t xml:space="preserve">Zamawiający zaleca aby w przypadku podpisywania pliku przez kilka osób, stosować podpisy tego samego rodzaju. Podpisywanie różnymi rodzajami podpisów np. osobistym i kwalifikowanym może doprowadzić do problemów w weryfikacji plików. </w:t>
      </w:r>
    </w:p>
    <w:p w:rsidR="002E6AF6" w:rsidRDefault="00A8278B" w:rsidP="002E6AF6">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2E6AF6">
        <w:rPr>
          <w:rFonts w:ascii="Times New Roman" w:hAnsi="Times New Roman" w:cs="Times New Roman"/>
        </w:rPr>
        <w:t xml:space="preserve">Ofertę należy przygotować z należytą starannością dla podmiotu ubiegającego się o udzielenie zamówienia publicznego i zachowaniem odpowiedniego odstępu czasu do zakończenia przyjmowania ofert. </w:t>
      </w:r>
    </w:p>
    <w:p w:rsidR="002E6AF6" w:rsidRDefault="00A8278B" w:rsidP="002E6AF6">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2E6AF6">
        <w:rPr>
          <w:rFonts w:ascii="Times New Roman" w:hAnsi="Times New Roman" w:cs="Times New Roman"/>
        </w:rPr>
        <w:t>Podczas podpisywania plików zaleca się stosowanie algorytmu skrótu SHA2.</w:t>
      </w:r>
    </w:p>
    <w:p w:rsidR="002E6AF6" w:rsidRDefault="00A8278B" w:rsidP="002E6AF6">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2E6AF6">
        <w:rPr>
          <w:rFonts w:ascii="Times New Roman" w:hAnsi="Times New Roman" w:cs="Times New Roman"/>
        </w:rPr>
        <w:t xml:space="preserve">Zamawiający wymaga aby nie wprowadzać jakichkolwiek zmian w plikach po podpisaniu ich podpisem kwalifikowanym. Może to skutkować naruszeniem integralności plików co równoważne będzie z koniecznością odrzucenia oferty w postępowaniu. </w:t>
      </w:r>
    </w:p>
    <w:p w:rsidR="00D96A71" w:rsidRDefault="00A8278B" w:rsidP="008C42C1">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D96A71">
        <w:rPr>
          <w:rFonts w:ascii="Times New Roman" w:hAnsi="Times New Roman" w:cs="Times New Roman"/>
        </w:rPr>
        <w:t xml:space="preserve">Oferta, której treść jest niezgodna z warunkami zamówienia, z zastrzeżeniem art. 223 ust. 2 pkt 3 ustawy </w:t>
      </w:r>
      <w:proofErr w:type="spellStart"/>
      <w:r w:rsidRPr="00D96A71">
        <w:rPr>
          <w:rFonts w:ascii="Times New Roman" w:hAnsi="Times New Roman" w:cs="Times New Roman"/>
        </w:rPr>
        <w:t>Pzp</w:t>
      </w:r>
      <w:proofErr w:type="spellEnd"/>
      <w:r w:rsidRPr="00D96A71">
        <w:rPr>
          <w:rFonts w:ascii="Times New Roman" w:hAnsi="Times New Roman" w:cs="Times New Roman"/>
        </w:rPr>
        <w:t xml:space="preserve"> zostanie odrzucona na podstawie art. 226 ust. 1 pkt 5 ustawy </w:t>
      </w:r>
      <w:proofErr w:type="spellStart"/>
      <w:r w:rsidRPr="00D96A71">
        <w:rPr>
          <w:rFonts w:ascii="Times New Roman" w:hAnsi="Times New Roman" w:cs="Times New Roman"/>
        </w:rPr>
        <w:t>Pzp</w:t>
      </w:r>
      <w:proofErr w:type="spellEnd"/>
      <w:r w:rsidRPr="00D96A71">
        <w:rPr>
          <w:rFonts w:ascii="Times New Roman" w:hAnsi="Times New Roman" w:cs="Times New Roman"/>
        </w:rPr>
        <w:t>. Wszelkie niejasności i obiekcje dotyczące treści zapisów SWZ warunków zamówienia należy zatem wyjaśnić z Zamawiającym przed terminem składania ofert</w:t>
      </w:r>
      <w:r w:rsidR="00D96A71">
        <w:rPr>
          <w:rFonts w:ascii="Times New Roman" w:hAnsi="Times New Roman" w:cs="Times New Roman"/>
        </w:rPr>
        <w:t>.</w:t>
      </w:r>
    </w:p>
    <w:p w:rsidR="00A8278B" w:rsidRPr="00D96A71" w:rsidRDefault="00A8278B" w:rsidP="008C42C1">
      <w:pPr>
        <w:pStyle w:val="Akapitzlist"/>
        <w:numPr>
          <w:ilvl w:val="0"/>
          <w:numId w:val="34"/>
        </w:numPr>
        <w:autoSpaceDE w:val="0"/>
        <w:autoSpaceDN w:val="0"/>
        <w:adjustRightInd w:val="0"/>
        <w:spacing w:after="0" w:line="240" w:lineRule="auto"/>
        <w:ind w:left="1418" w:hanging="425"/>
        <w:jc w:val="both"/>
        <w:rPr>
          <w:rFonts w:ascii="Times New Roman" w:hAnsi="Times New Roman" w:cs="Times New Roman"/>
        </w:rPr>
      </w:pPr>
      <w:r w:rsidRPr="00D96A71">
        <w:rPr>
          <w:rFonts w:ascii="Times New Roman" w:hAnsi="Times New Roman" w:cs="Times New Roman"/>
        </w:rPr>
        <w:t xml:space="preserve">Wykonawca poniesie wszelkie koszty związane z przygotowaniem i złożeniem oferty, w tym koszty poniesione z tytułu nabycia kwalifikowanego podpisu elektronicznego. </w:t>
      </w:r>
    </w:p>
    <w:p w:rsidR="00E55D4C" w:rsidRPr="004A5996" w:rsidRDefault="00E55D4C" w:rsidP="002E6AF6">
      <w:pPr>
        <w:tabs>
          <w:tab w:val="left" w:pos="360"/>
        </w:tabs>
        <w:spacing w:after="0" w:line="240" w:lineRule="auto"/>
        <w:jc w:val="both"/>
        <w:rPr>
          <w:rFonts w:ascii="Times New Roman" w:eastAsia="Times New Roman" w:hAnsi="Times New Roman" w:cs="Times New Roman"/>
          <w:b/>
          <w:i/>
          <w:u w:val="single"/>
        </w:rPr>
      </w:pPr>
    </w:p>
    <w:p w:rsidR="001241E5" w:rsidRPr="004A5996" w:rsidRDefault="001241E5" w:rsidP="009523D3">
      <w:pPr>
        <w:widowControl w:val="0"/>
        <w:autoSpaceDE w:val="0"/>
        <w:autoSpaceDN w:val="0"/>
        <w:spacing w:after="0" w:line="240" w:lineRule="auto"/>
        <w:ind w:right="70"/>
        <w:jc w:val="both"/>
        <w:rPr>
          <w:rFonts w:ascii="Times New Roman" w:eastAsia="Times New Roman" w:hAnsi="Times New Roman" w:cs="Times New Roman"/>
          <w:b/>
          <w:bCs/>
          <w:lang w:eastAsia="pl-PL"/>
        </w:rPr>
      </w:pPr>
    </w:p>
    <w:p w:rsidR="00746907" w:rsidRPr="00E55D4C" w:rsidRDefault="00AC36B9" w:rsidP="00E55D4C">
      <w:pPr>
        <w:pStyle w:val="Akapitzlist"/>
        <w:widowControl w:val="0"/>
        <w:numPr>
          <w:ilvl w:val="0"/>
          <w:numId w:val="4"/>
        </w:numPr>
        <w:autoSpaceDE w:val="0"/>
        <w:spacing w:after="0" w:line="240" w:lineRule="auto"/>
        <w:ind w:left="426" w:hanging="426"/>
        <w:jc w:val="both"/>
        <w:rPr>
          <w:rFonts w:ascii="Times New Roman" w:eastAsia="SimSun" w:hAnsi="Times New Roman" w:cs="Times New Roman"/>
          <w:b/>
          <w:color w:val="000000"/>
        </w:rPr>
      </w:pPr>
      <w:r>
        <w:rPr>
          <w:rFonts w:ascii="Times New Roman" w:hAnsi="Times New Roman" w:cs="Times New Roman"/>
          <w:b/>
          <w:bCs/>
        </w:rPr>
        <w:t>Sposób</w:t>
      </w:r>
      <w:r w:rsidR="00746907" w:rsidRPr="004A5996">
        <w:rPr>
          <w:rFonts w:ascii="Times New Roman" w:hAnsi="Times New Roman" w:cs="Times New Roman"/>
          <w:b/>
          <w:bCs/>
        </w:rPr>
        <w:t xml:space="preserve"> oraz termin składania i otwarcia ofert:</w:t>
      </w:r>
    </w:p>
    <w:p w:rsidR="00897768" w:rsidRPr="00897768" w:rsidRDefault="00746907" w:rsidP="00844885">
      <w:pPr>
        <w:numPr>
          <w:ilvl w:val="0"/>
          <w:numId w:val="19"/>
        </w:numPr>
        <w:tabs>
          <w:tab w:val="clear" w:pos="360"/>
          <w:tab w:val="num" w:pos="709"/>
        </w:tabs>
        <w:spacing w:after="0" w:line="240" w:lineRule="auto"/>
        <w:ind w:left="709" w:hanging="283"/>
        <w:jc w:val="both"/>
        <w:rPr>
          <w:rFonts w:ascii="Times New Roman" w:eastAsia="Arial Unicode MS" w:hAnsi="Times New Roman" w:cs="Times New Roman"/>
          <w:bCs/>
          <w:color w:val="000000"/>
          <w:lang w:eastAsia="pl-PL"/>
        </w:rPr>
      </w:pPr>
      <w:r w:rsidRPr="00897768">
        <w:rPr>
          <w:rFonts w:ascii="Times New Roman" w:eastAsia="Times New Roman" w:hAnsi="Times New Roman" w:cs="Times New Roman"/>
          <w:b/>
          <w:u w:val="single"/>
          <w:lang w:eastAsia="pl-PL"/>
        </w:rPr>
        <w:t>Ofertę należy złożyć</w:t>
      </w:r>
      <w:r w:rsidRPr="00897768">
        <w:rPr>
          <w:rFonts w:ascii="Times New Roman" w:eastAsia="Times New Roman" w:hAnsi="Times New Roman" w:cs="Times New Roman"/>
          <w:b/>
          <w:lang w:eastAsia="pl-PL"/>
        </w:rPr>
        <w:t xml:space="preserve"> do dnia </w:t>
      </w:r>
      <w:r w:rsidR="001D5B77" w:rsidRPr="00897768">
        <w:rPr>
          <w:rFonts w:ascii="Times New Roman" w:eastAsia="Times New Roman" w:hAnsi="Times New Roman" w:cs="Times New Roman"/>
          <w:b/>
          <w:lang w:eastAsia="pl-PL"/>
        </w:rPr>
        <w:t>19</w:t>
      </w:r>
      <w:r w:rsidRPr="00897768">
        <w:rPr>
          <w:rFonts w:ascii="Times New Roman" w:eastAsia="Times New Roman" w:hAnsi="Times New Roman" w:cs="Times New Roman"/>
          <w:b/>
          <w:lang w:eastAsia="pl-PL"/>
        </w:rPr>
        <w:t xml:space="preserve"> - </w:t>
      </w:r>
      <w:r w:rsidR="00712BF5" w:rsidRPr="00897768">
        <w:rPr>
          <w:rFonts w:ascii="Times New Roman" w:eastAsia="Times New Roman" w:hAnsi="Times New Roman" w:cs="Times New Roman"/>
          <w:b/>
          <w:lang w:eastAsia="pl-PL"/>
        </w:rPr>
        <w:t>11</w:t>
      </w:r>
      <w:r w:rsidR="003E285E" w:rsidRPr="00897768">
        <w:rPr>
          <w:rFonts w:ascii="Times New Roman" w:eastAsia="Times New Roman" w:hAnsi="Times New Roman" w:cs="Times New Roman"/>
          <w:b/>
          <w:lang w:eastAsia="pl-PL"/>
        </w:rPr>
        <w:t xml:space="preserve"> – 202</w:t>
      </w:r>
      <w:r w:rsidR="001F55B6" w:rsidRPr="00897768">
        <w:rPr>
          <w:rFonts w:ascii="Times New Roman" w:eastAsia="Times New Roman" w:hAnsi="Times New Roman" w:cs="Times New Roman"/>
          <w:b/>
          <w:lang w:eastAsia="pl-PL"/>
        </w:rPr>
        <w:t>1</w:t>
      </w:r>
      <w:r w:rsidRPr="00897768">
        <w:rPr>
          <w:rFonts w:ascii="Times New Roman" w:eastAsia="Times New Roman" w:hAnsi="Times New Roman" w:cs="Times New Roman"/>
          <w:b/>
          <w:lang w:eastAsia="pl-PL"/>
        </w:rPr>
        <w:t xml:space="preserve"> r. do godz. </w:t>
      </w:r>
      <w:r w:rsidR="00862A9A" w:rsidRPr="00897768">
        <w:rPr>
          <w:rFonts w:ascii="Times New Roman" w:eastAsia="Times New Roman" w:hAnsi="Times New Roman" w:cs="Times New Roman"/>
          <w:b/>
          <w:lang w:eastAsia="pl-PL"/>
        </w:rPr>
        <w:t>8:4</w:t>
      </w:r>
      <w:r w:rsidRPr="00897768">
        <w:rPr>
          <w:rFonts w:ascii="Times New Roman" w:eastAsia="Times New Roman" w:hAnsi="Times New Roman" w:cs="Times New Roman"/>
          <w:b/>
          <w:lang w:eastAsia="pl-PL"/>
        </w:rPr>
        <w:t>5</w:t>
      </w:r>
      <w:r w:rsidR="00472F5A" w:rsidRPr="00897768">
        <w:rPr>
          <w:rFonts w:ascii="Times New Roman" w:eastAsia="Times New Roman" w:hAnsi="Times New Roman" w:cs="Times New Roman"/>
          <w:b/>
          <w:lang w:eastAsia="pl-PL"/>
        </w:rPr>
        <w:t>.</w:t>
      </w:r>
      <w:r w:rsidRPr="00897768">
        <w:rPr>
          <w:rFonts w:ascii="Times New Roman" w:eastAsia="Times New Roman" w:hAnsi="Times New Roman" w:cs="Times New Roman"/>
          <w:b/>
          <w:lang w:eastAsia="pl-PL"/>
        </w:rPr>
        <w:t xml:space="preserve"> </w:t>
      </w:r>
    </w:p>
    <w:p w:rsidR="00746907" w:rsidRPr="00897768" w:rsidRDefault="00746907" w:rsidP="00844885">
      <w:pPr>
        <w:numPr>
          <w:ilvl w:val="0"/>
          <w:numId w:val="19"/>
        </w:numPr>
        <w:tabs>
          <w:tab w:val="clear" w:pos="360"/>
          <w:tab w:val="num" w:pos="709"/>
        </w:tabs>
        <w:spacing w:after="0" w:line="240" w:lineRule="auto"/>
        <w:ind w:left="709" w:hanging="283"/>
        <w:jc w:val="both"/>
        <w:rPr>
          <w:rFonts w:ascii="Times New Roman" w:eastAsia="Arial Unicode MS" w:hAnsi="Times New Roman" w:cs="Times New Roman"/>
          <w:bCs/>
          <w:color w:val="000000"/>
          <w:lang w:eastAsia="pl-PL"/>
        </w:rPr>
      </w:pPr>
      <w:r w:rsidRPr="00897768">
        <w:rPr>
          <w:rFonts w:ascii="Times New Roman" w:eastAsia="Times New Roman" w:hAnsi="Times New Roman" w:cs="Times New Roman"/>
          <w:b/>
          <w:u w:val="single"/>
          <w:lang w:eastAsia="pl-PL"/>
        </w:rPr>
        <w:t>Otwarcie ofert nastąpi</w:t>
      </w:r>
      <w:r w:rsidRPr="00897768">
        <w:rPr>
          <w:rFonts w:ascii="Times New Roman" w:eastAsia="Times New Roman" w:hAnsi="Times New Roman" w:cs="Times New Roman"/>
          <w:b/>
          <w:lang w:eastAsia="pl-PL"/>
        </w:rPr>
        <w:t xml:space="preserve"> w dniu </w:t>
      </w:r>
      <w:r w:rsidR="001D5B77" w:rsidRPr="00897768">
        <w:rPr>
          <w:rFonts w:ascii="Times New Roman" w:eastAsia="Times New Roman" w:hAnsi="Times New Roman" w:cs="Times New Roman"/>
          <w:b/>
          <w:lang w:eastAsia="pl-PL"/>
        </w:rPr>
        <w:t>19</w:t>
      </w:r>
      <w:r w:rsidRPr="00897768">
        <w:rPr>
          <w:rFonts w:ascii="Times New Roman" w:eastAsia="Times New Roman" w:hAnsi="Times New Roman" w:cs="Times New Roman"/>
          <w:b/>
          <w:lang w:eastAsia="pl-PL"/>
        </w:rPr>
        <w:t xml:space="preserve"> - </w:t>
      </w:r>
      <w:r w:rsidR="00712BF5" w:rsidRPr="00897768">
        <w:rPr>
          <w:rFonts w:ascii="Times New Roman" w:eastAsia="Times New Roman" w:hAnsi="Times New Roman" w:cs="Times New Roman"/>
          <w:b/>
          <w:lang w:eastAsia="pl-PL"/>
        </w:rPr>
        <w:t>11</w:t>
      </w:r>
      <w:r w:rsidR="003E285E" w:rsidRPr="00897768">
        <w:rPr>
          <w:rFonts w:ascii="Times New Roman" w:eastAsia="Times New Roman" w:hAnsi="Times New Roman" w:cs="Times New Roman"/>
          <w:b/>
          <w:lang w:eastAsia="pl-PL"/>
        </w:rPr>
        <w:t>– 202</w:t>
      </w:r>
      <w:r w:rsidR="001F55B6" w:rsidRPr="00897768">
        <w:rPr>
          <w:rFonts w:ascii="Times New Roman" w:eastAsia="Times New Roman" w:hAnsi="Times New Roman" w:cs="Times New Roman"/>
          <w:b/>
          <w:lang w:eastAsia="pl-PL"/>
        </w:rPr>
        <w:t>1</w:t>
      </w:r>
      <w:r w:rsidR="00862A9A" w:rsidRPr="00897768">
        <w:rPr>
          <w:rFonts w:ascii="Times New Roman" w:eastAsia="Times New Roman" w:hAnsi="Times New Roman" w:cs="Times New Roman"/>
          <w:b/>
          <w:lang w:eastAsia="pl-PL"/>
        </w:rPr>
        <w:t xml:space="preserve"> r. o godz. 09:0</w:t>
      </w:r>
      <w:r w:rsidRPr="00897768">
        <w:rPr>
          <w:rFonts w:ascii="Times New Roman" w:eastAsia="Times New Roman" w:hAnsi="Times New Roman" w:cs="Times New Roman"/>
          <w:b/>
          <w:lang w:eastAsia="pl-PL"/>
        </w:rPr>
        <w:t xml:space="preserve">0. </w:t>
      </w:r>
      <w:r w:rsidRPr="00897768">
        <w:rPr>
          <w:rFonts w:ascii="Times New Roman" w:eastAsia="Times New Roman" w:hAnsi="Times New Roman" w:cs="Times New Roman"/>
          <w:bCs/>
          <w:lang w:eastAsia="pl-PL"/>
        </w:rPr>
        <w:t xml:space="preserve">Otwarcie ofert </w:t>
      </w:r>
      <w:r w:rsidR="00897768">
        <w:rPr>
          <w:rFonts w:ascii="Times New Roman" w:eastAsia="Times New Roman" w:hAnsi="Times New Roman" w:cs="Times New Roman"/>
          <w:bCs/>
          <w:lang w:eastAsia="pl-PL"/>
        </w:rPr>
        <w:t xml:space="preserve">następuje poprzez użycie mechanizmu do odszyfrowania ofert dostępnego po zalogowaniu w zakładce Deszyfrowanie na </w:t>
      </w:r>
      <w:proofErr w:type="spellStart"/>
      <w:r w:rsidR="00897768">
        <w:rPr>
          <w:rFonts w:ascii="Times New Roman" w:eastAsia="Times New Roman" w:hAnsi="Times New Roman" w:cs="Times New Roman"/>
          <w:bCs/>
          <w:lang w:eastAsia="pl-PL"/>
        </w:rPr>
        <w:t>miniPortalu</w:t>
      </w:r>
      <w:proofErr w:type="spellEnd"/>
      <w:r w:rsidR="00897768">
        <w:rPr>
          <w:rFonts w:ascii="Times New Roman" w:eastAsia="Times New Roman" w:hAnsi="Times New Roman" w:cs="Times New Roman"/>
          <w:bCs/>
          <w:lang w:eastAsia="pl-PL"/>
        </w:rPr>
        <w:t xml:space="preserve"> i następuje poprzez wskazanie pliku do odszyfrowania</w:t>
      </w:r>
      <w:r w:rsidR="00897768">
        <w:rPr>
          <w:rFonts w:ascii="Times New Roman" w:eastAsia="Arial Unicode MS" w:hAnsi="Times New Roman" w:cs="Times New Roman"/>
          <w:bCs/>
          <w:color w:val="000000"/>
          <w:lang w:eastAsia="pl-PL"/>
        </w:rPr>
        <w:t>.</w:t>
      </w:r>
    </w:p>
    <w:p w:rsidR="00746907" w:rsidRPr="008421B6" w:rsidRDefault="00746907" w:rsidP="008421B6">
      <w:pPr>
        <w:numPr>
          <w:ilvl w:val="0"/>
          <w:numId w:val="19"/>
        </w:numPr>
        <w:tabs>
          <w:tab w:val="clear" w:pos="360"/>
          <w:tab w:val="num" w:pos="709"/>
        </w:tabs>
        <w:spacing w:after="0" w:line="240" w:lineRule="auto"/>
        <w:ind w:left="709" w:hanging="283"/>
        <w:jc w:val="both"/>
        <w:rPr>
          <w:rFonts w:ascii="Times New Roman" w:eastAsia="Arial Unicode MS" w:hAnsi="Times New Roman" w:cs="Times New Roman"/>
          <w:bCs/>
          <w:color w:val="000000"/>
          <w:lang w:eastAsia="pl-PL"/>
        </w:rPr>
      </w:pPr>
      <w:r w:rsidRPr="004A5996">
        <w:rPr>
          <w:rFonts w:ascii="Times New Roman" w:eastAsia="Times New Roman" w:hAnsi="Times New Roman" w:cs="Times New Roman"/>
          <w:lang w:eastAsia="pl-PL"/>
        </w:rPr>
        <w:t xml:space="preserve">Bezpośrednio przed </w:t>
      </w:r>
      <w:r w:rsidRPr="004A5996">
        <w:rPr>
          <w:rFonts w:ascii="Times New Roman" w:eastAsia="Arial Unicode MS" w:hAnsi="Times New Roman" w:cs="Times New Roman"/>
          <w:bCs/>
          <w:color w:val="000000"/>
          <w:lang w:eastAsia="pl-PL"/>
        </w:rPr>
        <w:t>otwarciem ofert Zamawiający</w:t>
      </w:r>
      <w:r w:rsidR="00897768">
        <w:rPr>
          <w:rFonts w:ascii="Times New Roman" w:eastAsia="Arial Unicode MS" w:hAnsi="Times New Roman" w:cs="Times New Roman"/>
          <w:bCs/>
          <w:color w:val="000000"/>
          <w:lang w:eastAsia="pl-PL"/>
        </w:rPr>
        <w:t xml:space="preserve"> na stronie internetowej</w:t>
      </w:r>
      <w:r w:rsidRPr="004A5996">
        <w:rPr>
          <w:rFonts w:ascii="Times New Roman" w:eastAsia="Arial Unicode MS" w:hAnsi="Times New Roman" w:cs="Times New Roman"/>
          <w:bCs/>
          <w:color w:val="000000"/>
          <w:lang w:eastAsia="pl-PL"/>
        </w:rPr>
        <w:t xml:space="preserve"> poda kwotę, jaką zamierza przeznaczyć na sfinansowanie zamówienia oraz na poszczególne części zamówienia</w:t>
      </w:r>
      <w:r w:rsidR="00897768">
        <w:rPr>
          <w:rFonts w:ascii="Times New Roman" w:eastAsia="Arial Unicode MS" w:hAnsi="Times New Roman" w:cs="Times New Roman"/>
          <w:bCs/>
          <w:color w:val="000000"/>
          <w:lang w:eastAsia="pl-PL"/>
        </w:rPr>
        <w:t xml:space="preserve">. </w:t>
      </w:r>
    </w:p>
    <w:p w:rsidR="00897768" w:rsidRPr="00897768" w:rsidRDefault="00746907" w:rsidP="008421B6">
      <w:pPr>
        <w:numPr>
          <w:ilvl w:val="0"/>
          <w:numId w:val="19"/>
        </w:numPr>
        <w:tabs>
          <w:tab w:val="clear" w:pos="360"/>
          <w:tab w:val="num" w:pos="709"/>
        </w:tabs>
        <w:spacing w:after="0" w:line="240" w:lineRule="auto"/>
        <w:ind w:left="709" w:hanging="283"/>
        <w:jc w:val="both"/>
        <w:rPr>
          <w:rFonts w:ascii="Times New Roman" w:eastAsia="Times New Roman" w:hAnsi="Times New Roman" w:cs="Times New Roman"/>
          <w:b/>
          <w:color w:val="008080"/>
          <w:lang w:eastAsia="pl-PL"/>
        </w:rPr>
      </w:pPr>
      <w:r w:rsidRPr="004A5996">
        <w:rPr>
          <w:rFonts w:ascii="Times New Roman" w:eastAsia="Times New Roman" w:hAnsi="Times New Roman" w:cs="Times New Roman"/>
          <w:lang w:eastAsia="pl-PL"/>
        </w:rPr>
        <w:t>Po otwarciu ofert</w:t>
      </w:r>
      <w:r w:rsidR="00897768">
        <w:rPr>
          <w:rFonts w:ascii="Times New Roman" w:eastAsia="Times New Roman" w:hAnsi="Times New Roman" w:cs="Times New Roman"/>
          <w:lang w:eastAsia="pl-PL"/>
        </w:rPr>
        <w:t xml:space="preserve">, Zamawiający zamieści na stronie internetowej prowadzonego postępowania informacje, o których mowa w art. 222 ust. 5 ustawy </w:t>
      </w:r>
      <w:proofErr w:type="spellStart"/>
      <w:r w:rsidR="00897768">
        <w:rPr>
          <w:rFonts w:ascii="Times New Roman" w:eastAsia="Times New Roman" w:hAnsi="Times New Roman" w:cs="Times New Roman"/>
          <w:lang w:eastAsia="pl-PL"/>
        </w:rPr>
        <w:t>Pzp</w:t>
      </w:r>
      <w:proofErr w:type="spellEnd"/>
      <w:r w:rsidR="00897768">
        <w:rPr>
          <w:rFonts w:ascii="Times New Roman" w:eastAsia="Times New Roman" w:hAnsi="Times New Roman" w:cs="Times New Roman"/>
          <w:lang w:eastAsia="pl-PL"/>
        </w:rPr>
        <w:t>, tj. informacje o :</w:t>
      </w:r>
    </w:p>
    <w:p w:rsidR="00897768" w:rsidRPr="00AC36B9" w:rsidRDefault="00AC36B9" w:rsidP="00AC36B9">
      <w:pPr>
        <w:numPr>
          <w:ilvl w:val="0"/>
          <w:numId w:val="32"/>
        </w:numPr>
        <w:tabs>
          <w:tab w:val="clear" w:pos="360"/>
        </w:tabs>
        <w:spacing w:after="0" w:line="240" w:lineRule="auto"/>
        <w:ind w:left="1418" w:hanging="284"/>
        <w:jc w:val="both"/>
        <w:rPr>
          <w:rFonts w:ascii="Times New Roman" w:eastAsia="Times New Roman" w:hAnsi="Times New Roman" w:cs="Times New Roman"/>
          <w:lang w:eastAsia="pl-PL"/>
        </w:rPr>
      </w:pPr>
      <w:r w:rsidRPr="00AC36B9">
        <w:rPr>
          <w:rFonts w:ascii="Times New Roman" w:eastAsia="Times New Roman" w:hAnsi="Times New Roman" w:cs="Times New Roman"/>
          <w:lang w:eastAsia="pl-PL"/>
        </w:rPr>
        <w:t>nazwach albo imionach i nazwiskach oraz siedzibach lub miejscach prowadzonej działalności albo miejscach zamieszkania Wykonawców, który</w:t>
      </w:r>
      <w:r>
        <w:rPr>
          <w:rFonts w:ascii="Times New Roman" w:eastAsia="Times New Roman" w:hAnsi="Times New Roman" w:cs="Times New Roman"/>
          <w:lang w:eastAsia="pl-PL"/>
        </w:rPr>
        <w:t>ch</w:t>
      </w:r>
      <w:r w:rsidRPr="00AC36B9">
        <w:rPr>
          <w:rFonts w:ascii="Times New Roman" w:eastAsia="Times New Roman" w:hAnsi="Times New Roman" w:cs="Times New Roman"/>
          <w:lang w:eastAsia="pl-PL"/>
        </w:rPr>
        <w:t xml:space="preserve"> oferty zostały otwarte</w:t>
      </w:r>
    </w:p>
    <w:p w:rsidR="00AC36B9" w:rsidRPr="00AC36B9" w:rsidRDefault="00AC36B9" w:rsidP="00AC36B9">
      <w:pPr>
        <w:numPr>
          <w:ilvl w:val="0"/>
          <w:numId w:val="32"/>
        </w:numPr>
        <w:spacing w:after="0" w:line="240" w:lineRule="auto"/>
        <w:ind w:firstLine="774"/>
        <w:jc w:val="both"/>
        <w:rPr>
          <w:rFonts w:ascii="Times New Roman" w:eastAsia="Times New Roman" w:hAnsi="Times New Roman" w:cs="Times New Roman"/>
          <w:lang w:eastAsia="pl-PL"/>
        </w:rPr>
      </w:pPr>
      <w:r w:rsidRPr="00AC36B9">
        <w:rPr>
          <w:rFonts w:ascii="Times New Roman" w:eastAsia="Times New Roman" w:hAnsi="Times New Roman" w:cs="Times New Roman"/>
          <w:lang w:eastAsia="pl-PL"/>
        </w:rPr>
        <w:t>cenach lub kosztach zawartych w ofertach.</w:t>
      </w:r>
    </w:p>
    <w:p w:rsidR="00746907" w:rsidRPr="009523D3" w:rsidRDefault="00AC36B9" w:rsidP="008421B6">
      <w:pPr>
        <w:numPr>
          <w:ilvl w:val="0"/>
          <w:numId w:val="19"/>
        </w:numPr>
        <w:tabs>
          <w:tab w:val="clear" w:pos="360"/>
          <w:tab w:val="num" w:pos="709"/>
        </w:tabs>
        <w:spacing w:after="0" w:line="240" w:lineRule="auto"/>
        <w:ind w:left="709" w:hanging="283"/>
        <w:jc w:val="both"/>
        <w:rPr>
          <w:rFonts w:ascii="Times New Roman" w:eastAsia="Times New Roman" w:hAnsi="Times New Roman" w:cs="Times New Roman"/>
          <w:b/>
          <w:lang w:eastAsia="pl-PL"/>
        </w:rPr>
      </w:pPr>
      <w:r>
        <w:rPr>
          <w:rFonts w:ascii="Times New Roman" w:eastAsia="Times New Roman" w:hAnsi="Times New Roman" w:cs="Times New Roman"/>
          <w:lang w:eastAsia="pl-PL"/>
        </w:rPr>
        <w:lastRenderedPageBreak/>
        <w:t>Zamawiający poinformuje o zmianie terminu otwarcia ofert na stronie internetowej prowadzonego postępowania.</w:t>
      </w:r>
    </w:p>
    <w:p w:rsidR="009523D3" w:rsidRDefault="009523D3" w:rsidP="009523D3">
      <w:pPr>
        <w:spacing w:after="0" w:line="240" w:lineRule="auto"/>
        <w:jc w:val="both"/>
        <w:rPr>
          <w:rFonts w:ascii="Times New Roman" w:eastAsia="Times New Roman" w:hAnsi="Times New Roman" w:cs="Times New Roman"/>
          <w:b/>
          <w:lang w:eastAsia="pl-PL"/>
        </w:rPr>
      </w:pPr>
    </w:p>
    <w:p w:rsidR="00003D98" w:rsidRPr="004A5996" w:rsidRDefault="00003D98" w:rsidP="009523D3">
      <w:pPr>
        <w:widowControl w:val="0"/>
        <w:numPr>
          <w:ilvl w:val="0"/>
          <w:numId w:val="4"/>
        </w:numPr>
        <w:suppressAutoHyphens/>
        <w:autoSpaceDE w:val="0"/>
        <w:spacing w:after="0" w:line="240" w:lineRule="auto"/>
        <w:ind w:left="426" w:hanging="426"/>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Termin związania ofertą</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 xml:space="preserve">Wykonawca jest związany ofertą do upływu terminu, który trwa </w:t>
      </w:r>
      <w:r w:rsidRPr="008421B6">
        <w:rPr>
          <w:rFonts w:ascii="Times New Roman" w:eastAsia="Times New Roman" w:hAnsi="Times New Roman" w:cs="Times New Roman"/>
          <w:b/>
          <w:bCs/>
          <w:lang w:eastAsia="pl-PL"/>
        </w:rPr>
        <w:t>30 dni</w:t>
      </w:r>
      <w:r w:rsidRPr="008421B6">
        <w:rPr>
          <w:rFonts w:ascii="Times New Roman" w:eastAsia="Times New Roman" w:hAnsi="Times New Roman" w:cs="Times New Roman"/>
          <w:bCs/>
          <w:lang w:eastAsia="pl-PL"/>
        </w:rPr>
        <w:t>.</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Bieg terminu związania ofertą rozpoczyna się wraz z upływem terminu składania ofert.</w:t>
      </w:r>
    </w:p>
    <w:p w:rsidR="001241E5" w:rsidRPr="008421B6" w:rsidRDefault="001241E5" w:rsidP="008421B6">
      <w:pPr>
        <w:pStyle w:val="Akapitzlist"/>
        <w:widowControl w:val="0"/>
        <w:numPr>
          <w:ilvl w:val="0"/>
          <w:numId w:val="20"/>
        </w:numPr>
        <w:autoSpaceDE w:val="0"/>
        <w:autoSpaceDN w:val="0"/>
        <w:spacing w:after="0" w:line="240" w:lineRule="auto"/>
        <w:ind w:right="70"/>
        <w:jc w:val="both"/>
        <w:rPr>
          <w:rFonts w:ascii="Times New Roman" w:eastAsia="Times New Roman" w:hAnsi="Times New Roman" w:cs="Times New Roman"/>
          <w:b/>
          <w:bCs/>
          <w:lang w:eastAsia="pl-PL"/>
        </w:rPr>
      </w:pPr>
      <w:r w:rsidRPr="008421B6">
        <w:rPr>
          <w:rFonts w:ascii="Times New Roman" w:eastAsia="Times New Roman" w:hAnsi="Times New Roman" w:cs="Times New Roman"/>
          <w:bCs/>
          <w:lang w:eastAsia="pl-PL"/>
        </w:rPr>
        <w:t>Wykonawca samodzielnie lub na wniosek Zamawiaj</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cego mo</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przedłu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y</w:t>
      </w:r>
      <w:r w:rsidRPr="008421B6">
        <w:rPr>
          <w:rFonts w:ascii="Times New Roman" w:eastAsia="TimesNewRoman" w:hAnsi="Times New Roman" w:cs="Times New Roman"/>
          <w:bCs/>
          <w:lang w:eastAsia="pl-PL"/>
        </w:rPr>
        <w:t xml:space="preserve">ć </w:t>
      </w:r>
      <w:r w:rsidRPr="008421B6">
        <w:rPr>
          <w:rFonts w:ascii="Times New Roman" w:eastAsia="Times New Roman" w:hAnsi="Times New Roman" w:cs="Times New Roman"/>
          <w:bCs/>
          <w:lang w:eastAsia="pl-PL"/>
        </w:rPr>
        <w:t>termin zwi</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zania ofert</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 xml:space="preserve">, z tym </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Zamawiaj</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cy mo</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 tylko raz, co najmniej na 3 dni przed upływem terminu zwi</w:t>
      </w:r>
      <w:r w:rsidRPr="008421B6">
        <w:rPr>
          <w:rFonts w:ascii="Times New Roman" w:eastAsia="TimesNewRoman" w:hAnsi="Times New Roman" w:cs="Times New Roman"/>
          <w:bCs/>
          <w:lang w:eastAsia="pl-PL"/>
        </w:rPr>
        <w:t>ą</w:t>
      </w:r>
      <w:r w:rsidRPr="008421B6">
        <w:rPr>
          <w:rFonts w:ascii="Times New Roman" w:eastAsia="Times New Roman" w:hAnsi="Times New Roman" w:cs="Times New Roman"/>
          <w:bCs/>
          <w:lang w:eastAsia="pl-PL"/>
        </w:rPr>
        <w:t>zania, zwróci</w:t>
      </w:r>
      <w:r w:rsidRPr="008421B6">
        <w:rPr>
          <w:rFonts w:ascii="Times New Roman" w:eastAsia="TimesNewRoman" w:hAnsi="Times New Roman" w:cs="Times New Roman"/>
          <w:bCs/>
          <w:lang w:eastAsia="pl-PL"/>
        </w:rPr>
        <w:t xml:space="preserve">ć </w:t>
      </w:r>
      <w:r w:rsidRPr="008421B6">
        <w:rPr>
          <w:rFonts w:ascii="Times New Roman" w:eastAsia="Times New Roman" w:hAnsi="Times New Roman" w:cs="Times New Roman"/>
          <w:bCs/>
          <w:lang w:eastAsia="pl-PL"/>
        </w:rPr>
        <w:t>si</w:t>
      </w:r>
      <w:r w:rsidRPr="008421B6">
        <w:rPr>
          <w:rFonts w:ascii="Times New Roman" w:eastAsia="TimesNewRoman" w:hAnsi="Times New Roman" w:cs="Times New Roman"/>
          <w:bCs/>
          <w:lang w:eastAsia="pl-PL"/>
        </w:rPr>
        <w:t xml:space="preserve">ę </w:t>
      </w:r>
      <w:r w:rsidRPr="008421B6">
        <w:rPr>
          <w:rFonts w:ascii="Times New Roman" w:eastAsia="Times New Roman" w:hAnsi="Times New Roman" w:cs="Times New Roman"/>
          <w:bCs/>
          <w:lang w:eastAsia="pl-PL"/>
        </w:rPr>
        <w:t>do Wykonawców o wyra</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enie zgody na przedłu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enie tego terminu                             o oznaczony okres, nie dłu</w:t>
      </w:r>
      <w:r w:rsidRPr="008421B6">
        <w:rPr>
          <w:rFonts w:ascii="Times New Roman" w:eastAsia="TimesNewRoman" w:hAnsi="Times New Roman" w:cs="Times New Roman"/>
          <w:bCs/>
          <w:lang w:eastAsia="pl-PL"/>
        </w:rPr>
        <w:t>ż</w:t>
      </w:r>
      <w:r w:rsidRPr="008421B6">
        <w:rPr>
          <w:rFonts w:ascii="Times New Roman" w:eastAsia="Times New Roman" w:hAnsi="Times New Roman" w:cs="Times New Roman"/>
          <w:bCs/>
          <w:lang w:eastAsia="pl-PL"/>
        </w:rPr>
        <w:t>szy jednak ni</w:t>
      </w:r>
      <w:r w:rsidRPr="008421B6">
        <w:rPr>
          <w:rFonts w:ascii="Times New Roman" w:eastAsia="TimesNewRoman" w:hAnsi="Times New Roman" w:cs="Times New Roman"/>
          <w:bCs/>
          <w:lang w:eastAsia="pl-PL"/>
        </w:rPr>
        <w:t xml:space="preserve">ż </w:t>
      </w:r>
      <w:r w:rsidRPr="008421B6">
        <w:rPr>
          <w:rFonts w:ascii="Times New Roman" w:eastAsia="Times New Roman" w:hAnsi="Times New Roman" w:cs="Times New Roman"/>
          <w:bCs/>
          <w:lang w:eastAsia="pl-PL"/>
        </w:rPr>
        <w:t>60 dni.</w:t>
      </w:r>
    </w:p>
    <w:p w:rsidR="001241E5" w:rsidRDefault="001241E5" w:rsidP="009523D3">
      <w:pPr>
        <w:widowControl w:val="0"/>
        <w:suppressAutoHyphens/>
        <w:autoSpaceDE w:val="0"/>
        <w:spacing w:after="0" w:line="240" w:lineRule="auto"/>
        <w:ind w:left="426"/>
        <w:jc w:val="both"/>
        <w:rPr>
          <w:rFonts w:ascii="Times New Roman" w:eastAsia="Times New Roman" w:hAnsi="Times New Roman" w:cs="Times New Roman"/>
          <w:b/>
          <w:bCs/>
          <w:lang w:eastAsia="ar-SA"/>
        </w:rPr>
      </w:pPr>
    </w:p>
    <w:p w:rsidR="009523D3" w:rsidRPr="004A5996" w:rsidRDefault="009523D3" w:rsidP="009523D3">
      <w:pPr>
        <w:widowControl w:val="0"/>
        <w:suppressAutoHyphens/>
        <w:autoSpaceDE w:val="0"/>
        <w:spacing w:after="0" w:line="240" w:lineRule="auto"/>
        <w:ind w:left="426"/>
        <w:jc w:val="both"/>
        <w:rPr>
          <w:rFonts w:ascii="Times New Roman" w:eastAsia="Times New Roman" w:hAnsi="Times New Roman" w:cs="Times New Roman"/>
          <w:b/>
          <w:bCs/>
          <w:lang w:eastAsia="ar-SA"/>
        </w:rPr>
      </w:pPr>
    </w:p>
    <w:p w:rsidR="00003D98" w:rsidRPr="004A5996" w:rsidRDefault="00003D98" w:rsidP="009523D3">
      <w:pPr>
        <w:widowControl w:val="0"/>
        <w:numPr>
          <w:ilvl w:val="0"/>
          <w:numId w:val="4"/>
        </w:numPr>
        <w:suppressAutoHyphens/>
        <w:autoSpaceDE w:val="0"/>
        <w:spacing w:after="0" w:line="240" w:lineRule="auto"/>
        <w:ind w:left="426" w:hanging="426"/>
        <w:jc w:val="both"/>
        <w:rPr>
          <w:rFonts w:ascii="Times New Roman" w:eastAsia="Times New Roman" w:hAnsi="Times New Roman" w:cs="Times New Roman"/>
          <w:b/>
          <w:bCs/>
          <w:lang w:eastAsia="ar-SA"/>
        </w:rPr>
      </w:pPr>
      <w:r w:rsidRPr="004A5996">
        <w:rPr>
          <w:rFonts w:ascii="Times New Roman" w:eastAsia="Calibri" w:hAnsi="Times New Roman" w:cs="Times New Roman"/>
          <w:b/>
          <w:bCs/>
          <w:lang w:eastAsia="ar-SA"/>
        </w:rPr>
        <w:t>Opis sposobu obliczania ceny</w:t>
      </w:r>
    </w:p>
    <w:p w:rsidR="00DB0A2E" w:rsidRPr="008421B6" w:rsidRDefault="00003D98"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eastAsia="SimSun" w:hAnsi="Times New Roman" w:cs="Times New Roman"/>
          <w:color w:val="000000"/>
          <w:lang w:eastAsia="ar-SA"/>
        </w:rPr>
        <w:t xml:space="preserve">Cena ofertowa winna spełniać wymogi ustawy </w:t>
      </w:r>
      <w:r w:rsidR="00802C4B" w:rsidRPr="008421B6">
        <w:rPr>
          <w:rFonts w:ascii="Times New Roman" w:eastAsia="SimSun" w:hAnsi="Times New Roman" w:cs="Times New Roman"/>
          <w:color w:val="000000"/>
          <w:lang w:eastAsia="ar-SA"/>
        </w:rPr>
        <w:t xml:space="preserve">z dnia </w:t>
      </w:r>
      <w:r w:rsidR="00802C4B">
        <w:rPr>
          <w:rFonts w:ascii="Times New Roman" w:eastAsia="SimSun" w:hAnsi="Times New Roman" w:cs="Times New Roman"/>
          <w:color w:val="000000"/>
          <w:lang w:eastAsia="ar-SA"/>
        </w:rPr>
        <w:t>9 maja 2014</w:t>
      </w:r>
      <w:r w:rsidR="00802C4B" w:rsidRPr="008421B6">
        <w:rPr>
          <w:rFonts w:ascii="Times New Roman" w:eastAsia="SimSun" w:hAnsi="Times New Roman" w:cs="Times New Roman"/>
          <w:color w:val="000000"/>
          <w:lang w:eastAsia="ar-SA"/>
        </w:rPr>
        <w:t xml:space="preserve"> r</w:t>
      </w:r>
      <w:r w:rsidR="008B3036">
        <w:rPr>
          <w:rFonts w:ascii="Times New Roman" w:eastAsia="SimSun" w:hAnsi="Times New Roman" w:cs="Times New Roman"/>
          <w:color w:val="000000"/>
          <w:lang w:eastAsia="ar-SA"/>
        </w:rPr>
        <w:t>.</w:t>
      </w:r>
      <w:r w:rsidR="00802C4B" w:rsidRPr="008421B6">
        <w:rPr>
          <w:rFonts w:ascii="Times New Roman" w:eastAsia="SimSun" w:hAnsi="Times New Roman" w:cs="Times New Roman"/>
          <w:color w:val="000000"/>
          <w:lang w:eastAsia="ar-SA"/>
        </w:rPr>
        <w:t xml:space="preserve"> </w:t>
      </w:r>
      <w:r w:rsidRPr="008421B6">
        <w:rPr>
          <w:rFonts w:ascii="Times New Roman" w:eastAsia="SimSun" w:hAnsi="Times New Roman" w:cs="Times New Roman"/>
          <w:color w:val="000000"/>
          <w:lang w:eastAsia="ar-SA"/>
        </w:rPr>
        <w:t>o</w:t>
      </w:r>
      <w:r w:rsidR="008421B6" w:rsidRPr="008421B6">
        <w:rPr>
          <w:rFonts w:ascii="Times New Roman" w:eastAsia="SimSun" w:hAnsi="Times New Roman" w:cs="Times New Roman"/>
          <w:color w:val="000000"/>
          <w:lang w:eastAsia="ar-SA"/>
        </w:rPr>
        <w:t xml:space="preserve"> </w:t>
      </w:r>
      <w:r w:rsidR="00802C4B">
        <w:rPr>
          <w:rFonts w:ascii="Times New Roman" w:eastAsia="SimSun" w:hAnsi="Times New Roman" w:cs="Times New Roman"/>
          <w:color w:val="000000"/>
          <w:lang w:eastAsia="ar-SA"/>
        </w:rPr>
        <w:t xml:space="preserve">informowaniu o </w:t>
      </w:r>
      <w:r w:rsidR="008421B6" w:rsidRPr="008421B6">
        <w:rPr>
          <w:rFonts w:ascii="Times New Roman" w:eastAsia="SimSun" w:hAnsi="Times New Roman" w:cs="Times New Roman"/>
          <w:color w:val="000000"/>
          <w:lang w:eastAsia="ar-SA"/>
        </w:rPr>
        <w:t xml:space="preserve">cenach </w:t>
      </w:r>
      <w:r w:rsidR="00802C4B">
        <w:rPr>
          <w:rFonts w:ascii="Times New Roman" w:eastAsia="SimSun" w:hAnsi="Times New Roman" w:cs="Times New Roman"/>
          <w:color w:val="000000"/>
          <w:lang w:eastAsia="ar-SA"/>
        </w:rPr>
        <w:t>towarów i usług</w:t>
      </w:r>
      <w:r w:rsidR="008421B6" w:rsidRPr="008421B6">
        <w:rPr>
          <w:rFonts w:ascii="Times New Roman" w:eastAsia="SimSun" w:hAnsi="Times New Roman" w:cs="Times New Roman"/>
          <w:color w:val="000000"/>
          <w:lang w:eastAsia="ar-SA"/>
        </w:rPr>
        <w:t xml:space="preserve"> </w:t>
      </w:r>
      <w:r w:rsidR="008421B6" w:rsidRPr="000A4F5D">
        <w:rPr>
          <w:rFonts w:ascii="Times New Roman" w:eastAsia="SimSun" w:hAnsi="Times New Roman" w:cs="Times New Roman"/>
          <w:lang w:eastAsia="ar-SA"/>
        </w:rPr>
        <w:t>(</w:t>
      </w:r>
      <w:r w:rsidRPr="000A4F5D">
        <w:rPr>
          <w:rFonts w:ascii="Times New Roman" w:eastAsia="SimSun" w:hAnsi="Times New Roman" w:cs="Times New Roman"/>
          <w:lang w:eastAsia="ar-SA"/>
        </w:rPr>
        <w:t xml:space="preserve">Dz. U. </w:t>
      </w:r>
      <w:r w:rsidR="00802C4B" w:rsidRPr="000A4F5D">
        <w:rPr>
          <w:rFonts w:ascii="Times New Roman" w:eastAsia="SimSun" w:hAnsi="Times New Roman" w:cs="Times New Roman"/>
          <w:lang w:eastAsia="ar-SA"/>
        </w:rPr>
        <w:t>z 201</w:t>
      </w:r>
      <w:r w:rsidR="000A4F5D" w:rsidRPr="000A4F5D">
        <w:rPr>
          <w:rFonts w:ascii="Times New Roman" w:eastAsia="SimSun" w:hAnsi="Times New Roman" w:cs="Times New Roman"/>
          <w:lang w:eastAsia="ar-SA"/>
        </w:rPr>
        <w:t>9</w:t>
      </w:r>
      <w:r w:rsidR="00802C4B" w:rsidRPr="000A4F5D">
        <w:rPr>
          <w:rFonts w:ascii="Times New Roman" w:eastAsia="SimSun" w:hAnsi="Times New Roman" w:cs="Times New Roman"/>
          <w:lang w:eastAsia="ar-SA"/>
        </w:rPr>
        <w:t xml:space="preserve"> r.</w:t>
      </w:r>
      <w:r w:rsidRPr="000A4F5D">
        <w:rPr>
          <w:rFonts w:ascii="Times New Roman" w:eastAsia="SimSun" w:hAnsi="Times New Roman" w:cs="Times New Roman"/>
          <w:lang w:eastAsia="ar-SA"/>
        </w:rPr>
        <w:t>, poz. 1</w:t>
      </w:r>
      <w:r w:rsidR="000A4F5D" w:rsidRPr="000A4F5D">
        <w:rPr>
          <w:rFonts w:ascii="Times New Roman" w:eastAsia="SimSun" w:hAnsi="Times New Roman" w:cs="Times New Roman"/>
          <w:lang w:eastAsia="ar-SA"/>
        </w:rPr>
        <w:t>78</w:t>
      </w:r>
      <w:r w:rsidR="008421B6" w:rsidRPr="000A4F5D">
        <w:rPr>
          <w:rFonts w:ascii="Times New Roman" w:eastAsia="SimSun" w:hAnsi="Times New Roman" w:cs="Times New Roman"/>
          <w:lang w:eastAsia="ar-SA"/>
        </w:rPr>
        <w:t>)</w:t>
      </w:r>
      <w:r w:rsidR="00802C4B" w:rsidRPr="000A4F5D">
        <w:rPr>
          <w:rFonts w:ascii="Times New Roman" w:eastAsia="SimSun" w:hAnsi="Times New Roman" w:cs="Times New Roman"/>
          <w:lang w:eastAsia="ar-SA"/>
        </w:rPr>
        <w:t xml:space="preserve"> </w:t>
      </w:r>
      <w:r w:rsidR="00802C4B">
        <w:rPr>
          <w:rFonts w:ascii="Times New Roman" w:eastAsia="SimSun" w:hAnsi="Times New Roman" w:cs="Times New Roman"/>
          <w:color w:val="000000"/>
          <w:lang w:eastAsia="ar-SA"/>
        </w:rPr>
        <w:t>a w szczegól</w:t>
      </w:r>
      <w:r w:rsidRPr="008421B6">
        <w:rPr>
          <w:rFonts w:ascii="Times New Roman" w:eastAsia="SimSun" w:hAnsi="Times New Roman" w:cs="Times New Roman"/>
          <w:color w:val="000000"/>
          <w:lang w:eastAsia="ar-SA"/>
        </w:rPr>
        <w:t xml:space="preserve">ności jej art. 3 ust. 1 pkt 1, który stanowi, że cena to wartość wyrażona w jednostkach pieniężnych, którą kupujący jest </w:t>
      </w:r>
      <w:r w:rsidR="001241E5" w:rsidRPr="008421B6">
        <w:rPr>
          <w:rFonts w:ascii="Times New Roman" w:eastAsia="SimSun" w:hAnsi="Times New Roman" w:cs="Times New Roman"/>
          <w:color w:val="000000"/>
          <w:lang w:eastAsia="ar-SA"/>
        </w:rPr>
        <w:t>z</w:t>
      </w:r>
      <w:r w:rsidRPr="008421B6">
        <w:rPr>
          <w:rFonts w:ascii="Times New Roman" w:eastAsia="SimSun" w:hAnsi="Times New Roman" w:cs="Times New Roman"/>
          <w:color w:val="000000"/>
          <w:lang w:eastAsia="ar-SA"/>
        </w:rPr>
        <w:t>obowiązany zapłacić przedsiębiorcy za towar (usługę) z uwzględnieniem podatku od towarów i usług oraz podatku akcyzowego, jeżeli na podstawie odrębnych przepisów sprzedaż towaru (usługi) podlega obciążeniu podatkiem akcyzowym.</w:t>
      </w:r>
    </w:p>
    <w:p w:rsidR="00DB0A2E"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Ceny należy obliczyć zgodnie z Formularzem </w:t>
      </w:r>
      <w:r w:rsidR="004A3873" w:rsidRPr="008421B6">
        <w:rPr>
          <w:rFonts w:ascii="Times New Roman" w:hAnsi="Times New Roman" w:cs="Times New Roman"/>
          <w:color w:val="000000"/>
        </w:rPr>
        <w:t xml:space="preserve">ofertowo - </w:t>
      </w:r>
      <w:r w:rsidRPr="008421B6">
        <w:rPr>
          <w:rFonts w:ascii="Times New Roman" w:hAnsi="Times New Roman" w:cs="Times New Roman"/>
          <w:color w:val="000000"/>
        </w:rPr>
        <w:t xml:space="preserve">cenowym stanowiącym </w:t>
      </w:r>
      <w:r w:rsidRPr="00802C4B">
        <w:rPr>
          <w:rFonts w:ascii="Times New Roman" w:hAnsi="Times New Roman" w:cs="Times New Roman"/>
          <w:b/>
          <w:bCs/>
          <w:iCs/>
          <w:color w:val="000000"/>
        </w:rPr>
        <w:t>załącznik</w:t>
      </w:r>
      <w:r w:rsidR="00C10FFB" w:rsidRPr="00802C4B">
        <w:rPr>
          <w:rFonts w:ascii="Times New Roman" w:hAnsi="Times New Roman" w:cs="Times New Roman"/>
          <w:b/>
          <w:bCs/>
          <w:iCs/>
          <w:color w:val="000000"/>
        </w:rPr>
        <w:t>i</w:t>
      </w:r>
      <w:r w:rsidRPr="00802C4B">
        <w:rPr>
          <w:rFonts w:ascii="Times New Roman" w:hAnsi="Times New Roman" w:cs="Times New Roman"/>
          <w:b/>
          <w:bCs/>
          <w:iCs/>
          <w:color w:val="000000"/>
        </w:rPr>
        <w:t xml:space="preserve"> </w:t>
      </w:r>
      <w:r w:rsidR="008421B6" w:rsidRPr="00802C4B">
        <w:rPr>
          <w:rFonts w:ascii="Times New Roman" w:hAnsi="Times New Roman" w:cs="Times New Roman"/>
          <w:b/>
          <w:bCs/>
          <w:iCs/>
          <w:color w:val="000000"/>
        </w:rPr>
        <w:br/>
      </w:r>
      <w:r w:rsidR="00CC60E1" w:rsidRPr="00802C4B">
        <w:rPr>
          <w:rFonts w:ascii="Times New Roman" w:hAnsi="Times New Roman" w:cs="Times New Roman"/>
          <w:b/>
          <w:bCs/>
          <w:iCs/>
          <w:color w:val="000000"/>
        </w:rPr>
        <w:t>1</w:t>
      </w:r>
      <w:r w:rsidR="00712BF5" w:rsidRPr="00802C4B">
        <w:rPr>
          <w:rFonts w:ascii="Times New Roman" w:hAnsi="Times New Roman" w:cs="Times New Roman"/>
          <w:b/>
          <w:bCs/>
          <w:iCs/>
          <w:color w:val="000000"/>
        </w:rPr>
        <w:t xml:space="preserve">-14 </w:t>
      </w:r>
      <w:r w:rsidR="0023146C">
        <w:rPr>
          <w:rFonts w:ascii="Times New Roman" w:hAnsi="Times New Roman" w:cs="Times New Roman"/>
          <w:color w:val="000000"/>
        </w:rPr>
        <w:t>SWZ</w:t>
      </w:r>
      <w:r w:rsidRPr="008421B6">
        <w:rPr>
          <w:rFonts w:ascii="Times New Roman" w:hAnsi="Times New Roman" w:cs="Times New Roman"/>
          <w:color w:val="000000"/>
        </w:rPr>
        <w:t xml:space="preserve">. </w:t>
      </w:r>
    </w:p>
    <w:p w:rsidR="00DB0A2E"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Cena musi uwzględniać </w:t>
      </w:r>
      <w:r w:rsidRPr="008421B6">
        <w:rPr>
          <w:rFonts w:ascii="Times New Roman" w:hAnsi="Times New Roman" w:cs="Times New Roman"/>
          <w:b/>
          <w:bCs/>
          <w:color w:val="000000"/>
        </w:rPr>
        <w:t xml:space="preserve">wszystkie koszty, </w:t>
      </w:r>
      <w:r w:rsidRPr="008421B6">
        <w:rPr>
          <w:rFonts w:ascii="Times New Roman" w:hAnsi="Times New Roman" w:cs="Times New Roman"/>
          <w:color w:val="000000"/>
        </w:rPr>
        <w:t xml:space="preserve">jakie mogą powstać w trakcie realizacji zamówienia, w tym również koszty związane z dostawą i rozładunkiem przedmiotu zamówienia w miejscu wskazanym przez Zamawiającego. </w:t>
      </w:r>
    </w:p>
    <w:p w:rsidR="00D86AFD" w:rsidRPr="008421B6" w:rsidRDefault="00DB0A2E" w:rsidP="008421B6">
      <w:pPr>
        <w:pStyle w:val="Akapitzlist"/>
        <w:widowControl w:val="0"/>
        <w:numPr>
          <w:ilvl w:val="0"/>
          <w:numId w:val="21"/>
        </w:numPr>
        <w:suppressAutoHyphens/>
        <w:autoSpaceDE w:val="0"/>
        <w:spacing w:after="0" w:line="240" w:lineRule="auto"/>
        <w:ind w:hanging="436"/>
        <w:jc w:val="both"/>
        <w:rPr>
          <w:rFonts w:ascii="Times New Roman" w:eastAsia="SimSun" w:hAnsi="Times New Roman" w:cs="Times New Roman"/>
          <w:color w:val="000000"/>
          <w:lang w:eastAsia="ar-SA"/>
        </w:rPr>
      </w:pPr>
      <w:r w:rsidRPr="008421B6">
        <w:rPr>
          <w:rFonts w:ascii="Times New Roman" w:hAnsi="Times New Roman" w:cs="Times New Roman"/>
          <w:color w:val="000000"/>
        </w:rPr>
        <w:t xml:space="preserve">Cena musi być podana w walucie polskiej (złoty polski). </w:t>
      </w:r>
    </w:p>
    <w:p w:rsidR="00ED098E" w:rsidRDefault="00ED098E" w:rsidP="009523D3">
      <w:pPr>
        <w:widowControl w:val="0"/>
        <w:suppressAutoHyphens/>
        <w:autoSpaceDE w:val="0"/>
        <w:spacing w:after="0" w:line="240" w:lineRule="auto"/>
        <w:ind w:left="426"/>
        <w:jc w:val="both"/>
        <w:rPr>
          <w:rFonts w:ascii="Times New Roman" w:eastAsia="SimSun" w:hAnsi="Times New Roman" w:cs="Times New Roman"/>
          <w:color w:val="000000"/>
          <w:lang w:eastAsia="ar-SA"/>
        </w:rPr>
      </w:pPr>
    </w:p>
    <w:p w:rsidR="009523D3" w:rsidRPr="004A5996" w:rsidRDefault="009523D3" w:rsidP="009523D3">
      <w:pPr>
        <w:widowControl w:val="0"/>
        <w:suppressAutoHyphens/>
        <w:autoSpaceDE w:val="0"/>
        <w:spacing w:after="0" w:line="240" w:lineRule="auto"/>
        <w:ind w:left="426"/>
        <w:jc w:val="both"/>
        <w:rPr>
          <w:rFonts w:ascii="Times New Roman" w:eastAsia="SimSun" w:hAnsi="Times New Roman" w:cs="Times New Roman"/>
          <w:color w:val="000000"/>
          <w:lang w:eastAsia="ar-SA"/>
        </w:rPr>
      </w:pPr>
    </w:p>
    <w:p w:rsidR="00ED098E" w:rsidRPr="008421B6" w:rsidRDefault="00003D98" w:rsidP="009523D3">
      <w:pPr>
        <w:widowControl w:val="0"/>
        <w:numPr>
          <w:ilvl w:val="0"/>
          <w:numId w:val="4"/>
        </w:numPr>
        <w:suppressAutoHyphens/>
        <w:autoSpaceDE w:val="0"/>
        <w:spacing w:after="0" w:line="240" w:lineRule="auto"/>
        <w:ind w:left="426" w:hanging="426"/>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Kryteria oceny ofert</w:t>
      </w:r>
      <w:r w:rsidR="00ED098E" w:rsidRPr="004A5996">
        <w:rPr>
          <w:rFonts w:ascii="Times New Roman" w:eastAsia="Calibri" w:hAnsi="Times New Roman" w:cs="Times New Roman"/>
          <w:b/>
          <w:bCs/>
          <w:lang w:eastAsia="ar-SA"/>
        </w:rPr>
        <w:t>:</w:t>
      </w:r>
    </w:p>
    <w:p w:rsidR="008421B6" w:rsidRPr="00B739EA" w:rsidRDefault="00C905D9" w:rsidP="00B739EA">
      <w:pPr>
        <w:pStyle w:val="Akapitzlist"/>
        <w:numPr>
          <w:ilvl w:val="0"/>
          <w:numId w:val="23"/>
        </w:numPr>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lang w:eastAsia="pl-PL"/>
        </w:rPr>
        <w:t>Przy wyborze oferty Zamawiający będzie się kierował następującym kryterium</w:t>
      </w:r>
      <w:r w:rsidR="008421B6" w:rsidRPr="00B739EA">
        <w:rPr>
          <w:rFonts w:ascii="Times New Roman" w:eastAsia="Times New Roman" w:hAnsi="Times New Roman" w:cs="Times New Roman"/>
          <w:lang w:eastAsia="pl-PL"/>
        </w:rPr>
        <w:t xml:space="preserve"> oceny ofert i ich znaczeniem </w:t>
      </w:r>
    </w:p>
    <w:p w:rsidR="008421B6" w:rsidRPr="00B739EA" w:rsidRDefault="00ED098E" w:rsidP="00B739EA">
      <w:pPr>
        <w:pStyle w:val="Akapitzlist"/>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b/>
          <w:lang w:eastAsia="pl-PL"/>
        </w:rPr>
        <w:t>C</w:t>
      </w:r>
      <w:r w:rsidR="008421B6" w:rsidRPr="00B739EA">
        <w:rPr>
          <w:rFonts w:ascii="Times New Roman" w:eastAsia="Times New Roman" w:hAnsi="Times New Roman" w:cs="Times New Roman"/>
          <w:b/>
          <w:lang w:eastAsia="pl-PL"/>
        </w:rPr>
        <w:t>ena</w:t>
      </w:r>
      <w:r w:rsidR="00C905D9" w:rsidRPr="00B739EA">
        <w:rPr>
          <w:rFonts w:ascii="Times New Roman" w:eastAsia="Times New Roman" w:hAnsi="Times New Roman" w:cs="Times New Roman"/>
          <w:lang w:eastAsia="pl-PL"/>
        </w:rPr>
        <w:t xml:space="preserve"> </w:t>
      </w:r>
      <w:r w:rsidR="008421B6" w:rsidRPr="00B739EA">
        <w:rPr>
          <w:rFonts w:ascii="Times New Roman" w:eastAsia="Times New Roman" w:hAnsi="Times New Roman" w:cs="Times New Roman"/>
          <w:b/>
          <w:lang w:eastAsia="pl-PL"/>
        </w:rPr>
        <w:t>–</w:t>
      </w:r>
      <w:r w:rsidR="00C905D9" w:rsidRPr="00B739EA">
        <w:rPr>
          <w:rFonts w:ascii="Times New Roman" w:eastAsia="Times New Roman" w:hAnsi="Times New Roman" w:cs="Times New Roman"/>
          <w:lang w:eastAsia="pl-PL"/>
        </w:rPr>
        <w:t xml:space="preserve"> znaczenie </w:t>
      </w:r>
      <w:r w:rsidR="00712BF5" w:rsidRPr="00B739EA">
        <w:rPr>
          <w:rFonts w:ascii="Times New Roman" w:eastAsia="Times New Roman" w:hAnsi="Times New Roman" w:cs="Times New Roman"/>
          <w:b/>
          <w:lang w:eastAsia="pl-PL"/>
        </w:rPr>
        <w:t>60</w:t>
      </w:r>
      <w:r w:rsidR="004251DB" w:rsidRPr="00B739EA">
        <w:rPr>
          <w:rFonts w:ascii="Times New Roman" w:eastAsia="Times New Roman" w:hAnsi="Times New Roman" w:cs="Times New Roman"/>
          <w:b/>
          <w:lang w:eastAsia="pl-PL"/>
        </w:rPr>
        <w:t xml:space="preserve"> </w:t>
      </w:r>
      <w:r w:rsidR="00C905D9" w:rsidRPr="00B739EA">
        <w:rPr>
          <w:rFonts w:ascii="Times New Roman" w:eastAsia="Times New Roman" w:hAnsi="Times New Roman" w:cs="Times New Roman"/>
          <w:b/>
          <w:lang w:eastAsia="pl-PL"/>
        </w:rPr>
        <w:t>%</w:t>
      </w:r>
    </w:p>
    <w:p w:rsidR="00C905D9" w:rsidRPr="00B739EA" w:rsidRDefault="004251DB" w:rsidP="00B739EA">
      <w:pPr>
        <w:pStyle w:val="Akapitzlist"/>
        <w:spacing w:after="0" w:line="240" w:lineRule="auto"/>
        <w:jc w:val="both"/>
        <w:rPr>
          <w:rFonts w:ascii="Times New Roman" w:eastAsia="Times New Roman" w:hAnsi="Times New Roman" w:cs="Times New Roman"/>
          <w:b/>
          <w:lang w:eastAsia="pl-PL"/>
        </w:rPr>
      </w:pPr>
      <w:r w:rsidRPr="00B739EA">
        <w:rPr>
          <w:rFonts w:ascii="Times New Roman" w:eastAsia="Times New Roman" w:hAnsi="Times New Roman" w:cs="Times New Roman"/>
          <w:b/>
          <w:lang w:eastAsia="pl-PL"/>
        </w:rPr>
        <w:t xml:space="preserve">Czas realizacji zamówienia </w:t>
      </w:r>
      <w:r w:rsidRPr="00B739EA">
        <w:rPr>
          <w:rFonts w:ascii="Times New Roman" w:eastAsia="Times New Roman" w:hAnsi="Times New Roman" w:cs="Times New Roman"/>
          <w:lang w:eastAsia="pl-PL"/>
        </w:rPr>
        <w:t>złożonego w dniu dostawy (od 1-</w:t>
      </w:r>
      <w:r w:rsidR="00712BF5" w:rsidRPr="00B739EA">
        <w:rPr>
          <w:rFonts w:ascii="Times New Roman" w:eastAsia="Times New Roman" w:hAnsi="Times New Roman" w:cs="Times New Roman"/>
          <w:lang w:eastAsia="pl-PL"/>
        </w:rPr>
        <w:t>4</w:t>
      </w:r>
      <w:r w:rsidRPr="00B739EA">
        <w:rPr>
          <w:rFonts w:ascii="Times New Roman" w:eastAsia="Times New Roman" w:hAnsi="Times New Roman" w:cs="Times New Roman"/>
          <w:lang w:eastAsia="pl-PL"/>
        </w:rPr>
        <w:t xml:space="preserve"> godzin)</w:t>
      </w:r>
      <w:r w:rsidRPr="00B739EA">
        <w:rPr>
          <w:rFonts w:ascii="Times New Roman" w:eastAsia="Times New Roman" w:hAnsi="Times New Roman" w:cs="Times New Roman"/>
          <w:b/>
          <w:lang w:eastAsia="pl-PL"/>
        </w:rPr>
        <w:t xml:space="preserve"> –</w:t>
      </w:r>
      <w:r w:rsidRPr="00B739EA">
        <w:rPr>
          <w:rFonts w:ascii="Times New Roman" w:eastAsia="Times New Roman" w:hAnsi="Times New Roman" w:cs="Times New Roman"/>
          <w:lang w:eastAsia="pl-PL"/>
        </w:rPr>
        <w:t xml:space="preserve"> znaczenie</w:t>
      </w:r>
      <w:r w:rsidRPr="00B739EA">
        <w:rPr>
          <w:rFonts w:ascii="Times New Roman" w:eastAsia="Times New Roman" w:hAnsi="Times New Roman" w:cs="Times New Roman"/>
          <w:b/>
          <w:lang w:eastAsia="pl-PL"/>
        </w:rPr>
        <w:t xml:space="preserve"> </w:t>
      </w:r>
      <w:r w:rsidR="00712BF5" w:rsidRPr="00B739EA">
        <w:rPr>
          <w:rFonts w:ascii="Times New Roman" w:eastAsia="Times New Roman" w:hAnsi="Times New Roman" w:cs="Times New Roman"/>
          <w:b/>
          <w:lang w:eastAsia="pl-PL"/>
        </w:rPr>
        <w:t>4</w:t>
      </w:r>
      <w:r w:rsidR="008421B6" w:rsidRPr="00B739EA">
        <w:rPr>
          <w:rFonts w:ascii="Times New Roman" w:eastAsia="Times New Roman" w:hAnsi="Times New Roman" w:cs="Times New Roman"/>
          <w:b/>
          <w:lang w:eastAsia="pl-PL"/>
        </w:rPr>
        <w:t>0 %</w:t>
      </w: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Za ofertę najkorzystniejszą uznana zostanie oferta z najkorzystniejszą </w:t>
      </w:r>
      <w:r w:rsidR="004251DB" w:rsidRPr="00B739EA">
        <w:rPr>
          <w:rFonts w:ascii="Times New Roman" w:hAnsi="Times New Roman" w:cs="Times New Roman"/>
        </w:rPr>
        <w:t>sumą punktów kryterium ceny i czasu realizacji zamówienia uzupełniającego.</w:t>
      </w:r>
      <w:r w:rsidR="006E1ADE" w:rsidRPr="00B739EA">
        <w:rPr>
          <w:rFonts w:ascii="Times New Roman" w:hAnsi="Times New Roman" w:cs="Times New Roman"/>
        </w:rPr>
        <w:t xml:space="preserve"> Oferent maksymalnie może uzyskać 100 %.</w:t>
      </w: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Ocena ofert w </w:t>
      </w:r>
      <w:r w:rsidRPr="00B739EA">
        <w:rPr>
          <w:rFonts w:ascii="Times New Roman" w:hAnsi="Times New Roman" w:cs="Times New Roman"/>
          <w:b/>
        </w:rPr>
        <w:t>kryterium cena</w:t>
      </w:r>
      <w:r w:rsidRPr="00B739EA">
        <w:rPr>
          <w:rFonts w:ascii="Times New Roman" w:hAnsi="Times New Roman" w:cs="Times New Roman"/>
        </w:rPr>
        <w:t xml:space="preserve"> nastąpi wg następującego wzoru:</w:t>
      </w:r>
    </w:p>
    <w:p w:rsidR="00B739EA" w:rsidRDefault="00B739EA" w:rsidP="00B739EA">
      <w:pPr>
        <w:pStyle w:val="Akapitzlist"/>
        <w:spacing w:after="0" w:line="240" w:lineRule="auto"/>
        <w:rPr>
          <w:rFonts w:ascii="Times New Roman" w:hAnsi="Times New Roman" w:cs="Times New Roman"/>
          <w:b/>
        </w:rPr>
      </w:pPr>
    </w:p>
    <w:p w:rsidR="00C905D9" w:rsidRPr="00B739EA" w:rsidRDefault="00C905D9" w:rsidP="00B739EA">
      <w:pPr>
        <w:pStyle w:val="Akapitzlist"/>
        <w:spacing w:after="0" w:line="240" w:lineRule="auto"/>
        <w:rPr>
          <w:rFonts w:ascii="Times New Roman" w:hAnsi="Times New Roman" w:cs="Times New Roman"/>
        </w:rPr>
      </w:pPr>
      <w:proofErr w:type="spellStart"/>
      <w:r w:rsidRPr="00B739EA">
        <w:rPr>
          <w:rFonts w:ascii="Times New Roman" w:hAnsi="Times New Roman" w:cs="Times New Roman"/>
          <w:b/>
        </w:rPr>
        <w:t>Lp</w:t>
      </w:r>
      <w:proofErr w:type="spellEnd"/>
      <w:r w:rsidRPr="00B739EA">
        <w:rPr>
          <w:rFonts w:ascii="Times New Roman" w:hAnsi="Times New Roman" w:cs="Times New Roman"/>
          <w:b/>
        </w:rPr>
        <w:t xml:space="preserve"> </w:t>
      </w:r>
      <w:r w:rsidRPr="00B739EA">
        <w:rPr>
          <w:rFonts w:ascii="Times New Roman" w:hAnsi="Times New Roman" w:cs="Times New Roman"/>
          <w:b/>
          <w:vertAlign w:val="subscript"/>
        </w:rPr>
        <w:t xml:space="preserve">c </w:t>
      </w:r>
      <w:r w:rsidRPr="00B739EA">
        <w:rPr>
          <w:rFonts w:ascii="Times New Roman" w:hAnsi="Times New Roman" w:cs="Times New Roman"/>
          <w:b/>
        </w:rPr>
        <w:t xml:space="preserve">= (C min  </w:t>
      </w:r>
      <w:r w:rsidRPr="00B739EA">
        <w:rPr>
          <w:rFonts w:ascii="Times New Roman" w:hAnsi="Times New Roman" w:cs="Times New Roman"/>
          <w:b/>
          <w:bCs/>
        </w:rPr>
        <w:t xml:space="preserve">÷  </w:t>
      </w:r>
      <w:r w:rsidRPr="00B739EA">
        <w:rPr>
          <w:rFonts w:ascii="Times New Roman" w:hAnsi="Times New Roman" w:cs="Times New Roman"/>
          <w:b/>
        </w:rPr>
        <w:t xml:space="preserve">Co) x  </w:t>
      </w:r>
      <w:r w:rsidR="00712BF5" w:rsidRPr="00B739EA">
        <w:rPr>
          <w:rFonts w:ascii="Times New Roman" w:hAnsi="Times New Roman" w:cs="Times New Roman"/>
          <w:b/>
        </w:rPr>
        <w:t>60</w:t>
      </w:r>
      <w:r w:rsidRPr="00B739EA">
        <w:rPr>
          <w:rFonts w:ascii="Times New Roman" w:hAnsi="Times New Roman" w:cs="Times New Roman"/>
          <w:b/>
        </w:rPr>
        <w:t xml:space="preserve"> pkt </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gdzie:</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C min – najniższa cena spośród ofert nieodrzuconych</w:t>
      </w:r>
    </w:p>
    <w:p w:rsidR="00C905D9" w:rsidRPr="00B739EA" w:rsidRDefault="00C905D9"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Co  – cena oferty badanej</w:t>
      </w:r>
    </w:p>
    <w:p w:rsidR="00C905D9" w:rsidRPr="00B739EA" w:rsidRDefault="00C905D9" w:rsidP="00B739EA">
      <w:pPr>
        <w:pStyle w:val="Akapitzlist"/>
        <w:spacing w:after="0" w:line="240" w:lineRule="auto"/>
        <w:jc w:val="both"/>
        <w:rPr>
          <w:rFonts w:ascii="Times New Roman" w:hAnsi="Times New Roman" w:cs="Times New Roman"/>
          <w:b/>
        </w:rPr>
      </w:pPr>
      <w:r w:rsidRPr="00B739EA">
        <w:rPr>
          <w:rFonts w:ascii="Times New Roman" w:hAnsi="Times New Roman" w:cs="Times New Roman"/>
          <w:b/>
        </w:rPr>
        <w:t xml:space="preserve">Oferta może uzyskać w zakresie kryterium ceny maksymalną ilość </w:t>
      </w:r>
      <w:r w:rsidR="00712BF5" w:rsidRPr="00B739EA">
        <w:rPr>
          <w:rFonts w:ascii="Times New Roman" w:hAnsi="Times New Roman" w:cs="Times New Roman"/>
          <w:b/>
        </w:rPr>
        <w:t>60</w:t>
      </w:r>
      <w:r w:rsidR="006E1ADE" w:rsidRPr="00B739EA">
        <w:rPr>
          <w:rFonts w:ascii="Times New Roman" w:hAnsi="Times New Roman" w:cs="Times New Roman"/>
          <w:b/>
        </w:rPr>
        <w:t xml:space="preserve"> punktów </w:t>
      </w:r>
      <w:r w:rsidR="00B739EA" w:rsidRPr="00B739EA">
        <w:rPr>
          <w:rFonts w:ascii="Times New Roman" w:hAnsi="Times New Roman" w:cs="Times New Roman"/>
          <w:b/>
        </w:rPr>
        <w:br/>
      </w:r>
      <w:r w:rsidR="006E1ADE" w:rsidRPr="00B739EA">
        <w:rPr>
          <w:rFonts w:ascii="Times New Roman" w:hAnsi="Times New Roman" w:cs="Times New Roman"/>
          <w:b/>
        </w:rPr>
        <w:t>(1 pkt = 1%).</w:t>
      </w:r>
    </w:p>
    <w:p w:rsidR="00712BF5" w:rsidRPr="004A5996" w:rsidRDefault="00712BF5" w:rsidP="009523D3">
      <w:pPr>
        <w:spacing w:after="0" w:line="240" w:lineRule="auto"/>
        <w:ind w:left="360"/>
        <w:jc w:val="both"/>
        <w:rPr>
          <w:rFonts w:ascii="Times New Roman" w:hAnsi="Times New Roman" w:cs="Times New Roman"/>
        </w:rPr>
      </w:pPr>
    </w:p>
    <w:p w:rsidR="004251DB" w:rsidRPr="00B739EA" w:rsidRDefault="004251DB" w:rsidP="00B739EA">
      <w:pPr>
        <w:pStyle w:val="Akapitzlist"/>
        <w:numPr>
          <w:ilvl w:val="0"/>
          <w:numId w:val="23"/>
        </w:numPr>
        <w:spacing w:after="0" w:line="240" w:lineRule="auto"/>
        <w:jc w:val="both"/>
        <w:rPr>
          <w:rFonts w:ascii="Times New Roman" w:eastAsia="Times New Roman" w:hAnsi="Times New Roman" w:cs="Times New Roman"/>
          <w:color w:val="FF0000"/>
          <w:lang w:eastAsia="pl-PL"/>
        </w:rPr>
      </w:pPr>
      <w:r w:rsidRPr="00B739EA">
        <w:rPr>
          <w:rFonts w:ascii="Times New Roman" w:hAnsi="Times New Roman" w:cs="Times New Roman"/>
        </w:rPr>
        <w:t xml:space="preserve">Ocena ofert w </w:t>
      </w:r>
      <w:r w:rsidRPr="00B739EA">
        <w:rPr>
          <w:rFonts w:ascii="Times New Roman" w:hAnsi="Times New Roman" w:cs="Times New Roman"/>
          <w:b/>
        </w:rPr>
        <w:t xml:space="preserve">Czas realizacji zamówienia </w:t>
      </w:r>
      <w:r w:rsidR="00E52AEE" w:rsidRPr="00B739EA">
        <w:rPr>
          <w:rFonts w:ascii="Times New Roman" w:hAnsi="Times New Roman" w:cs="Times New Roman"/>
          <w:b/>
        </w:rPr>
        <w:t xml:space="preserve">złożonego w dniu dostawy </w:t>
      </w:r>
      <w:r w:rsidRPr="00B739EA">
        <w:rPr>
          <w:rFonts w:ascii="Times New Roman" w:hAnsi="Times New Roman" w:cs="Times New Roman"/>
        </w:rPr>
        <w:t>nastąpi wg następującego wzoru:</w:t>
      </w:r>
    </w:p>
    <w:p w:rsidR="004251DB" w:rsidRPr="00B739EA" w:rsidRDefault="004251DB" w:rsidP="00B739EA">
      <w:pPr>
        <w:pStyle w:val="Akapitzlist"/>
        <w:spacing w:after="0" w:line="240" w:lineRule="auto"/>
        <w:rPr>
          <w:rFonts w:ascii="Times New Roman" w:hAnsi="Times New Roman" w:cs="Times New Roman"/>
        </w:rPr>
      </w:pPr>
      <w:proofErr w:type="spellStart"/>
      <w:r w:rsidRPr="00B739EA">
        <w:rPr>
          <w:rFonts w:ascii="Times New Roman" w:hAnsi="Times New Roman" w:cs="Times New Roman"/>
          <w:b/>
        </w:rPr>
        <w:t>Lp</w:t>
      </w:r>
      <w:proofErr w:type="spellEnd"/>
      <w:r w:rsidRPr="00B739EA">
        <w:rPr>
          <w:rFonts w:ascii="Times New Roman" w:hAnsi="Times New Roman" w:cs="Times New Roman"/>
          <w:b/>
        </w:rPr>
        <w:t xml:space="preserve"> </w:t>
      </w:r>
      <w:proofErr w:type="spellStart"/>
      <w:r w:rsidRPr="00B739EA">
        <w:rPr>
          <w:rFonts w:ascii="Times New Roman" w:hAnsi="Times New Roman" w:cs="Times New Roman"/>
          <w:b/>
          <w:vertAlign w:val="subscript"/>
        </w:rPr>
        <w:t>cz</w:t>
      </w:r>
      <w:proofErr w:type="spellEnd"/>
      <w:r w:rsidRPr="00B739EA">
        <w:rPr>
          <w:rFonts w:ascii="Times New Roman" w:hAnsi="Times New Roman" w:cs="Times New Roman"/>
          <w:b/>
          <w:vertAlign w:val="subscript"/>
        </w:rPr>
        <w:t xml:space="preserve"> </w:t>
      </w:r>
      <w:r w:rsidRPr="00B739EA">
        <w:rPr>
          <w:rFonts w:ascii="Times New Roman" w:hAnsi="Times New Roman" w:cs="Times New Roman"/>
          <w:b/>
        </w:rPr>
        <w:t>= (</w:t>
      </w:r>
      <w:proofErr w:type="spellStart"/>
      <w:r w:rsidRPr="00B739EA">
        <w:rPr>
          <w:rFonts w:ascii="Times New Roman" w:hAnsi="Times New Roman" w:cs="Times New Roman"/>
          <w:b/>
        </w:rPr>
        <w:t>Cz</w:t>
      </w:r>
      <w:proofErr w:type="spellEnd"/>
      <w:r w:rsidRPr="00B739EA">
        <w:rPr>
          <w:rFonts w:ascii="Times New Roman" w:hAnsi="Times New Roman" w:cs="Times New Roman"/>
          <w:b/>
        </w:rPr>
        <w:t xml:space="preserve"> min  </w:t>
      </w:r>
      <w:r w:rsidRPr="00B739EA">
        <w:rPr>
          <w:rFonts w:ascii="Times New Roman" w:hAnsi="Times New Roman" w:cs="Times New Roman"/>
          <w:b/>
          <w:bCs/>
        </w:rPr>
        <w:t xml:space="preserve">÷  </w:t>
      </w:r>
      <w:proofErr w:type="spellStart"/>
      <w:r w:rsidRPr="00B739EA">
        <w:rPr>
          <w:rFonts w:ascii="Times New Roman" w:hAnsi="Times New Roman" w:cs="Times New Roman"/>
          <w:b/>
        </w:rPr>
        <w:t>Czo</w:t>
      </w:r>
      <w:proofErr w:type="spellEnd"/>
      <w:r w:rsidRPr="00B739EA">
        <w:rPr>
          <w:rFonts w:ascii="Times New Roman" w:hAnsi="Times New Roman" w:cs="Times New Roman"/>
          <w:b/>
        </w:rPr>
        <w:t xml:space="preserve">) x  </w:t>
      </w:r>
      <w:r w:rsidR="00712BF5" w:rsidRPr="00B739EA">
        <w:rPr>
          <w:rFonts w:ascii="Times New Roman" w:hAnsi="Times New Roman" w:cs="Times New Roman"/>
          <w:b/>
        </w:rPr>
        <w:t>4</w:t>
      </w:r>
      <w:r w:rsidRPr="00B739EA">
        <w:rPr>
          <w:rFonts w:ascii="Times New Roman" w:hAnsi="Times New Roman" w:cs="Times New Roman"/>
          <w:b/>
        </w:rPr>
        <w:t xml:space="preserve">0 pkt </w:t>
      </w:r>
    </w:p>
    <w:p w:rsidR="004251DB" w:rsidRPr="00B739EA" w:rsidRDefault="004251DB" w:rsidP="00B739EA">
      <w:pPr>
        <w:pStyle w:val="Akapitzlist"/>
        <w:spacing w:after="0" w:line="240" w:lineRule="auto"/>
        <w:jc w:val="both"/>
        <w:rPr>
          <w:rFonts w:ascii="Times New Roman" w:hAnsi="Times New Roman" w:cs="Times New Roman"/>
        </w:rPr>
      </w:pPr>
      <w:r w:rsidRPr="00B739EA">
        <w:rPr>
          <w:rFonts w:ascii="Times New Roman" w:hAnsi="Times New Roman" w:cs="Times New Roman"/>
        </w:rPr>
        <w:t>gdzie:</w:t>
      </w:r>
    </w:p>
    <w:p w:rsidR="004251DB" w:rsidRPr="00B739EA" w:rsidRDefault="004251DB" w:rsidP="00B739EA">
      <w:pPr>
        <w:pStyle w:val="Akapitzlist"/>
        <w:spacing w:after="0" w:line="240" w:lineRule="auto"/>
        <w:jc w:val="both"/>
        <w:rPr>
          <w:rFonts w:ascii="Times New Roman" w:hAnsi="Times New Roman" w:cs="Times New Roman"/>
        </w:rPr>
      </w:pPr>
      <w:proofErr w:type="spellStart"/>
      <w:r w:rsidRPr="00B739EA">
        <w:rPr>
          <w:rFonts w:ascii="Times New Roman" w:hAnsi="Times New Roman" w:cs="Times New Roman"/>
        </w:rPr>
        <w:t>Cz</w:t>
      </w:r>
      <w:proofErr w:type="spellEnd"/>
      <w:r w:rsidRPr="00B739EA">
        <w:rPr>
          <w:rFonts w:ascii="Times New Roman" w:hAnsi="Times New Roman" w:cs="Times New Roman"/>
        </w:rPr>
        <w:t xml:space="preserve"> min – najkrótszy czas spośród ofert nieodrzuconych</w:t>
      </w:r>
    </w:p>
    <w:p w:rsidR="004251DB" w:rsidRPr="00B739EA" w:rsidRDefault="004251DB" w:rsidP="00B739EA">
      <w:pPr>
        <w:pStyle w:val="Akapitzlist"/>
        <w:spacing w:after="0" w:line="240" w:lineRule="auto"/>
        <w:jc w:val="both"/>
        <w:rPr>
          <w:rFonts w:ascii="Times New Roman" w:hAnsi="Times New Roman" w:cs="Times New Roman"/>
        </w:rPr>
      </w:pPr>
      <w:proofErr w:type="spellStart"/>
      <w:r w:rsidRPr="00B739EA">
        <w:rPr>
          <w:rFonts w:ascii="Times New Roman" w:hAnsi="Times New Roman" w:cs="Times New Roman"/>
        </w:rPr>
        <w:t>Czo</w:t>
      </w:r>
      <w:proofErr w:type="spellEnd"/>
      <w:r w:rsidRPr="00B739EA">
        <w:rPr>
          <w:rFonts w:ascii="Times New Roman" w:hAnsi="Times New Roman" w:cs="Times New Roman"/>
        </w:rPr>
        <w:t xml:space="preserve">  – czas oferty badanej</w:t>
      </w:r>
    </w:p>
    <w:p w:rsidR="004251DB" w:rsidRPr="00B739EA" w:rsidRDefault="004251DB" w:rsidP="00B739EA">
      <w:pPr>
        <w:pStyle w:val="Akapitzlist"/>
        <w:spacing w:after="0" w:line="240" w:lineRule="auto"/>
        <w:jc w:val="both"/>
        <w:rPr>
          <w:rFonts w:ascii="Times New Roman" w:hAnsi="Times New Roman" w:cs="Times New Roman"/>
          <w:b/>
        </w:rPr>
      </w:pPr>
      <w:r w:rsidRPr="00B739EA">
        <w:rPr>
          <w:rFonts w:ascii="Times New Roman" w:hAnsi="Times New Roman" w:cs="Times New Roman"/>
          <w:b/>
        </w:rPr>
        <w:t xml:space="preserve">Oferta może uzyskać w zakresie kryterium czas realizacji zamówienia </w:t>
      </w:r>
      <w:r w:rsidR="00E52AEE" w:rsidRPr="00B739EA">
        <w:rPr>
          <w:rFonts w:ascii="Times New Roman" w:hAnsi="Times New Roman" w:cs="Times New Roman"/>
          <w:b/>
        </w:rPr>
        <w:t xml:space="preserve">złożonego w dniu dostawy </w:t>
      </w:r>
      <w:r w:rsidRPr="00B739EA">
        <w:rPr>
          <w:rFonts w:ascii="Times New Roman" w:hAnsi="Times New Roman" w:cs="Times New Roman"/>
          <w:b/>
        </w:rPr>
        <w:t xml:space="preserve">maksymalną ilość </w:t>
      </w:r>
      <w:r w:rsidR="00712BF5" w:rsidRPr="00B739EA">
        <w:rPr>
          <w:rFonts w:ascii="Times New Roman" w:hAnsi="Times New Roman" w:cs="Times New Roman"/>
          <w:b/>
        </w:rPr>
        <w:t>4</w:t>
      </w:r>
      <w:r w:rsidRPr="00B739EA">
        <w:rPr>
          <w:rFonts w:ascii="Times New Roman" w:hAnsi="Times New Roman" w:cs="Times New Roman"/>
          <w:b/>
        </w:rPr>
        <w:t>0</w:t>
      </w:r>
      <w:r w:rsidR="006E1ADE" w:rsidRPr="00B739EA">
        <w:rPr>
          <w:rFonts w:ascii="Times New Roman" w:hAnsi="Times New Roman" w:cs="Times New Roman"/>
          <w:b/>
        </w:rPr>
        <w:t xml:space="preserve"> punktów (1 pkt = 1%)</w:t>
      </w:r>
    </w:p>
    <w:p w:rsidR="004251DB" w:rsidRPr="004A5996" w:rsidRDefault="004251DB" w:rsidP="009523D3">
      <w:pPr>
        <w:spacing w:after="0" w:line="240" w:lineRule="auto"/>
        <w:jc w:val="both"/>
        <w:rPr>
          <w:rFonts w:ascii="Times New Roman" w:eastAsia="Times New Roman" w:hAnsi="Times New Roman" w:cs="Times New Roman"/>
          <w:i/>
          <w:color w:val="FF0000"/>
          <w:lang w:eastAsia="pl-PL"/>
        </w:rPr>
      </w:pPr>
    </w:p>
    <w:p w:rsidR="00C905D9" w:rsidRPr="00B739EA"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B739EA">
        <w:rPr>
          <w:rFonts w:ascii="Times New Roman" w:eastAsia="Times New Roman" w:hAnsi="Times New Roman" w:cs="Times New Roman"/>
          <w:color w:val="000000"/>
          <w:lang w:eastAsia="pl-PL"/>
        </w:rPr>
        <w:t xml:space="preserve">W toku badania i oceny ofert Zamawiający może żądać od Wykonawcy wyjaśnień dotyczących treści złożonej oferty. </w:t>
      </w:r>
    </w:p>
    <w:p w:rsidR="00C905D9" w:rsidRPr="00780453"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B739EA">
        <w:rPr>
          <w:rFonts w:ascii="Times New Roman" w:eastAsia="Times New Roman" w:hAnsi="Times New Roman" w:cs="Times New Roman"/>
          <w:color w:val="000000"/>
          <w:lang w:eastAsia="pl-PL"/>
        </w:rPr>
        <w:t xml:space="preserve">Niedopuszczalne jest prowadzenie negocjacji między Zamawiającym a Wykonawcą, dotyczących złożonej oferty oraz dokonywanie jakichkolwiek zmian w treści złożonej oferty </w:t>
      </w:r>
      <w:r w:rsidR="00B739EA">
        <w:rPr>
          <w:rFonts w:ascii="Times New Roman" w:eastAsia="Times New Roman" w:hAnsi="Times New Roman" w:cs="Times New Roman"/>
          <w:color w:val="000000"/>
          <w:lang w:eastAsia="pl-PL"/>
        </w:rPr>
        <w:br/>
      </w:r>
      <w:r w:rsidRPr="00780453">
        <w:rPr>
          <w:rFonts w:ascii="Times New Roman" w:eastAsia="Times New Roman" w:hAnsi="Times New Roman" w:cs="Times New Roman"/>
          <w:color w:val="000000"/>
          <w:lang w:eastAsia="pl-PL"/>
        </w:rPr>
        <w:lastRenderedPageBreak/>
        <w:t xml:space="preserve">z zastrzeżeniem art. </w:t>
      </w:r>
      <w:r w:rsidR="001F55B6">
        <w:rPr>
          <w:rFonts w:ascii="Times New Roman" w:eastAsia="Times New Roman" w:hAnsi="Times New Roman" w:cs="Times New Roman"/>
          <w:color w:val="000000"/>
          <w:lang w:eastAsia="pl-PL"/>
        </w:rPr>
        <w:t>223</w:t>
      </w:r>
      <w:r w:rsidRPr="00780453">
        <w:rPr>
          <w:rFonts w:ascii="Times New Roman" w:eastAsia="Times New Roman" w:hAnsi="Times New Roman" w:cs="Times New Roman"/>
          <w:color w:val="000000"/>
          <w:lang w:eastAsia="pl-PL"/>
        </w:rPr>
        <w:t xml:space="preserve"> ust. 2 ustawy </w:t>
      </w:r>
      <w:r w:rsidRPr="00780453">
        <w:rPr>
          <w:rFonts w:ascii="Times New Roman" w:eastAsia="Times New Roman" w:hAnsi="Times New Roman" w:cs="Times New Roman"/>
          <w:lang w:eastAsia="pl-PL"/>
        </w:rPr>
        <w:t xml:space="preserve">z dnia </w:t>
      </w:r>
      <w:r w:rsidR="001F55B6">
        <w:rPr>
          <w:rFonts w:ascii="Times New Roman" w:eastAsia="Times New Roman" w:hAnsi="Times New Roman" w:cs="Times New Roman"/>
          <w:lang w:eastAsia="pl-PL"/>
        </w:rPr>
        <w:t>11 września 2019 r</w:t>
      </w:r>
      <w:r w:rsidRPr="00780453">
        <w:rPr>
          <w:rFonts w:ascii="Times New Roman" w:eastAsia="Times New Roman" w:hAnsi="Times New Roman" w:cs="Times New Roman"/>
          <w:lang w:eastAsia="pl-PL"/>
        </w:rPr>
        <w:t xml:space="preserve">. </w:t>
      </w:r>
      <w:r w:rsidRPr="00780453">
        <w:rPr>
          <w:rFonts w:ascii="Times New Roman" w:eastAsia="Times New Roman" w:hAnsi="Times New Roman" w:cs="Times New Roman"/>
          <w:color w:val="000000"/>
          <w:lang w:eastAsia="pl-PL"/>
        </w:rPr>
        <w:t>Prawo Zamówień Publicznych.</w:t>
      </w:r>
    </w:p>
    <w:p w:rsidR="00C905D9" w:rsidRPr="00780453" w:rsidRDefault="00C905D9" w:rsidP="00B739EA">
      <w:pPr>
        <w:pStyle w:val="Akapitzlist"/>
        <w:numPr>
          <w:ilvl w:val="0"/>
          <w:numId w:val="23"/>
        </w:numPr>
        <w:spacing w:after="0" w:line="240" w:lineRule="auto"/>
        <w:jc w:val="both"/>
        <w:rPr>
          <w:rFonts w:ascii="Times New Roman" w:eastAsia="Times New Roman" w:hAnsi="Times New Roman" w:cs="Times New Roman"/>
          <w:lang w:eastAsia="pl-PL"/>
        </w:rPr>
      </w:pPr>
      <w:r w:rsidRPr="00780453">
        <w:rPr>
          <w:rFonts w:ascii="Times New Roman" w:eastAsia="Times New Roman" w:hAnsi="Times New Roman" w:cs="Times New Roman"/>
          <w:lang w:eastAsia="pl-PL"/>
        </w:rPr>
        <w:t xml:space="preserve">Zamawiający w tekście oferty poprawia omyłki określone w art. </w:t>
      </w:r>
      <w:r w:rsidR="001F55B6">
        <w:rPr>
          <w:rFonts w:ascii="Times New Roman" w:eastAsia="Times New Roman" w:hAnsi="Times New Roman" w:cs="Times New Roman"/>
          <w:lang w:eastAsia="pl-PL"/>
        </w:rPr>
        <w:t>223</w:t>
      </w:r>
      <w:r w:rsidRPr="00780453">
        <w:rPr>
          <w:rFonts w:ascii="Times New Roman" w:eastAsia="Times New Roman" w:hAnsi="Times New Roman" w:cs="Times New Roman"/>
          <w:lang w:eastAsia="pl-PL"/>
        </w:rPr>
        <w:t xml:space="preserve"> ust. 2 ustawy, niezwłocznie powiadamiając o tym Wykonawcę, którego oferta została poprawiona. </w:t>
      </w:r>
    </w:p>
    <w:p w:rsidR="009523D3" w:rsidRPr="00780453" w:rsidRDefault="009523D3" w:rsidP="009523D3">
      <w:pPr>
        <w:spacing w:after="0" w:line="240" w:lineRule="auto"/>
        <w:ind w:left="360"/>
        <w:jc w:val="both"/>
        <w:rPr>
          <w:rFonts w:ascii="Times New Roman" w:eastAsia="Times New Roman" w:hAnsi="Times New Roman" w:cs="Times New Roman"/>
          <w:lang w:eastAsia="pl-PL"/>
        </w:rPr>
      </w:pPr>
    </w:p>
    <w:p w:rsidR="009523D3" w:rsidRPr="00780453" w:rsidRDefault="009523D3" w:rsidP="009523D3">
      <w:pPr>
        <w:spacing w:after="0" w:line="240" w:lineRule="auto"/>
        <w:ind w:left="360"/>
        <w:jc w:val="both"/>
        <w:rPr>
          <w:rFonts w:ascii="Times New Roman" w:eastAsia="Times New Roman" w:hAnsi="Times New Roman" w:cs="Times New Roman"/>
          <w:lang w:eastAsia="pl-PL"/>
        </w:rPr>
      </w:pPr>
    </w:p>
    <w:p w:rsidR="00C905D9" w:rsidRPr="00780453" w:rsidRDefault="00C905D9" w:rsidP="009523D3">
      <w:pPr>
        <w:pStyle w:val="Akapitzlist"/>
        <w:widowControl w:val="0"/>
        <w:numPr>
          <w:ilvl w:val="0"/>
          <w:numId w:val="4"/>
        </w:numPr>
        <w:autoSpaceDE w:val="0"/>
        <w:spacing w:after="0" w:line="240" w:lineRule="auto"/>
        <w:jc w:val="both"/>
        <w:rPr>
          <w:rFonts w:ascii="Times New Roman" w:eastAsia="SimSun" w:hAnsi="Times New Roman" w:cs="Times New Roman"/>
          <w:b/>
          <w:color w:val="000000"/>
        </w:rPr>
      </w:pPr>
      <w:r w:rsidRPr="00780453">
        <w:rPr>
          <w:rFonts w:ascii="Times New Roman" w:eastAsia="SimSun" w:hAnsi="Times New Roman" w:cs="Times New Roman"/>
          <w:b/>
          <w:color w:val="000000"/>
        </w:rPr>
        <w:t>Zamawiający nie wymaga wniesienia wadium ani zabezpieczenia należytego wykonania umowy.</w:t>
      </w:r>
    </w:p>
    <w:p w:rsidR="00C905D9" w:rsidRPr="00780453" w:rsidRDefault="00C905D9" w:rsidP="009523D3">
      <w:pPr>
        <w:pStyle w:val="Akapitzlist"/>
        <w:widowControl w:val="0"/>
        <w:autoSpaceDE w:val="0"/>
        <w:spacing w:after="0" w:line="240" w:lineRule="auto"/>
        <w:ind w:left="426"/>
        <w:jc w:val="both"/>
        <w:rPr>
          <w:rFonts w:ascii="Times New Roman" w:eastAsia="SimSun" w:hAnsi="Times New Roman" w:cs="Times New Roman"/>
          <w:b/>
          <w:color w:val="000000"/>
        </w:rPr>
      </w:pPr>
    </w:p>
    <w:p w:rsidR="009523D3" w:rsidRPr="00780453" w:rsidRDefault="009523D3" w:rsidP="009523D3">
      <w:pPr>
        <w:pStyle w:val="Akapitzlist"/>
        <w:widowControl w:val="0"/>
        <w:autoSpaceDE w:val="0"/>
        <w:spacing w:after="0" w:line="240" w:lineRule="auto"/>
        <w:ind w:left="426"/>
        <w:jc w:val="both"/>
        <w:rPr>
          <w:rFonts w:ascii="Times New Roman" w:eastAsia="SimSun" w:hAnsi="Times New Roman" w:cs="Times New Roman"/>
          <w:b/>
          <w:color w:val="000000"/>
        </w:rPr>
      </w:pPr>
    </w:p>
    <w:p w:rsidR="00003D98" w:rsidRPr="00780453" w:rsidRDefault="00003D98" w:rsidP="009523D3">
      <w:pPr>
        <w:widowControl w:val="0"/>
        <w:numPr>
          <w:ilvl w:val="0"/>
          <w:numId w:val="4"/>
        </w:numPr>
        <w:suppressAutoHyphens/>
        <w:autoSpaceDE w:val="0"/>
        <w:spacing w:after="0" w:line="240" w:lineRule="auto"/>
        <w:ind w:left="426" w:hanging="426"/>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Wybór najkorzystniejszej oferty</w:t>
      </w:r>
      <w:r w:rsidR="00AF38B2" w:rsidRPr="00780453">
        <w:rPr>
          <w:rFonts w:ascii="Times New Roman" w:eastAsia="Calibri" w:hAnsi="Times New Roman" w:cs="Times New Roman"/>
          <w:b/>
          <w:bCs/>
          <w:lang w:eastAsia="ar-SA"/>
        </w:rPr>
        <w:t>:</w:t>
      </w:r>
    </w:p>
    <w:p w:rsidR="00AF38B2" w:rsidRPr="00780453" w:rsidRDefault="00B739EA" w:rsidP="00B739EA">
      <w:pPr>
        <w:autoSpaceDE w:val="0"/>
        <w:autoSpaceDN w:val="0"/>
        <w:adjustRightInd w:val="0"/>
        <w:spacing w:after="0" w:line="240" w:lineRule="auto"/>
        <w:jc w:val="both"/>
        <w:rPr>
          <w:rFonts w:ascii="Times New Roman" w:eastAsia="Calibri" w:hAnsi="Times New Roman" w:cs="Times New Roman"/>
          <w:lang w:eastAsia="pl-PL"/>
        </w:rPr>
      </w:pPr>
      <w:r w:rsidRPr="00780453">
        <w:rPr>
          <w:rFonts w:ascii="Times New Roman" w:eastAsia="Calibri" w:hAnsi="Times New Roman" w:cs="Times New Roman"/>
          <w:lang w:eastAsia="pl-PL"/>
        </w:rPr>
        <w:t>Zamawiający udzieli zamówienia W</w:t>
      </w:r>
      <w:r w:rsidR="00003D98" w:rsidRPr="00780453">
        <w:rPr>
          <w:rFonts w:ascii="Times New Roman" w:eastAsia="Calibri" w:hAnsi="Times New Roman" w:cs="Times New Roman"/>
          <w:lang w:eastAsia="pl-PL"/>
        </w:rPr>
        <w:t>ykonawcy, którego oferta odpowiada wszystkim</w:t>
      </w:r>
      <w:r w:rsidRPr="00780453">
        <w:rPr>
          <w:rFonts w:ascii="Times New Roman" w:eastAsia="Calibri" w:hAnsi="Times New Roman" w:cs="Times New Roman"/>
          <w:lang w:eastAsia="pl-PL"/>
        </w:rPr>
        <w:t xml:space="preserve"> </w:t>
      </w:r>
      <w:r w:rsidR="00003D98" w:rsidRPr="00780453">
        <w:rPr>
          <w:rFonts w:ascii="Times New Roman" w:eastAsia="Calibri" w:hAnsi="Times New Roman" w:cs="Times New Roman"/>
          <w:lang w:eastAsia="pl-PL"/>
        </w:rPr>
        <w:t xml:space="preserve">wymaganiom określonym w niniejszej </w:t>
      </w:r>
      <w:r w:rsidR="0023146C">
        <w:rPr>
          <w:rFonts w:ascii="Times New Roman" w:eastAsia="Calibri" w:hAnsi="Times New Roman" w:cs="Times New Roman"/>
          <w:lang w:eastAsia="pl-PL"/>
        </w:rPr>
        <w:t>SWZ</w:t>
      </w:r>
      <w:r w:rsidR="00003D98" w:rsidRPr="00780453">
        <w:rPr>
          <w:rFonts w:ascii="Times New Roman" w:eastAsia="Calibri" w:hAnsi="Times New Roman" w:cs="Times New Roman"/>
          <w:lang w:eastAsia="pl-PL"/>
        </w:rPr>
        <w:t xml:space="preserve"> i została oceniona jako najkorzystniejsza w</w:t>
      </w:r>
      <w:r w:rsidRPr="00780453">
        <w:rPr>
          <w:rFonts w:ascii="Times New Roman" w:eastAsia="Calibri" w:hAnsi="Times New Roman" w:cs="Times New Roman"/>
          <w:lang w:eastAsia="pl-PL"/>
        </w:rPr>
        <w:t xml:space="preserve"> </w:t>
      </w:r>
      <w:r w:rsidR="00003D98" w:rsidRPr="00780453">
        <w:rPr>
          <w:rFonts w:ascii="Times New Roman" w:eastAsia="Calibri" w:hAnsi="Times New Roman" w:cs="Times New Roman"/>
          <w:lang w:eastAsia="pl-PL"/>
        </w:rPr>
        <w:t xml:space="preserve">oparciu o podane w </w:t>
      </w:r>
      <w:r w:rsidR="0023146C">
        <w:rPr>
          <w:rFonts w:ascii="Times New Roman" w:eastAsia="Calibri" w:hAnsi="Times New Roman" w:cs="Times New Roman"/>
          <w:lang w:eastAsia="pl-PL"/>
        </w:rPr>
        <w:t>SWZ</w:t>
      </w:r>
      <w:r w:rsidR="00003D98" w:rsidRPr="00780453">
        <w:rPr>
          <w:rFonts w:ascii="Times New Roman" w:eastAsia="Calibri" w:hAnsi="Times New Roman" w:cs="Times New Roman"/>
          <w:lang w:eastAsia="pl-PL"/>
        </w:rPr>
        <w:t xml:space="preserve"> kryteria wyboru i oceny ofert tj. </w:t>
      </w:r>
      <w:r w:rsidR="00C905D9" w:rsidRPr="00780453">
        <w:rPr>
          <w:rFonts w:ascii="Times New Roman" w:eastAsia="Calibri" w:hAnsi="Times New Roman" w:cs="Times New Roman"/>
          <w:lang w:eastAsia="pl-PL"/>
        </w:rPr>
        <w:t>uzyska najwyższą ocenę punktową.</w:t>
      </w:r>
    </w:p>
    <w:p w:rsidR="009523D3" w:rsidRPr="00780453" w:rsidRDefault="009523D3" w:rsidP="009523D3">
      <w:pPr>
        <w:autoSpaceDE w:val="0"/>
        <w:autoSpaceDN w:val="0"/>
        <w:adjustRightInd w:val="0"/>
        <w:spacing w:after="0" w:line="240" w:lineRule="auto"/>
        <w:jc w:val="both"/>
        <w:rPr>
          <w:rFonts w:ascii="Times New Roman" w:eastAsia="Calibri" w:hAnsi="Times New Roman" w:cs="Times New Roman"/>
          <w:lang w:eastAsia="pl-PL"/>
        </w:rPr>
      </w:pPr>
    </w:p>
    <w:p w:rsidR="009523D3" w:rsidRPr="00780453" w:rsidRDefault="009523D3" w:rsidP="009523D3">
      <w:pPr>
        <w:autoSpaceDE w:val="0"/>
        <w:autoSpaceDN w:val="0"/>
        <w:adjustRightInd w:val="0"/>
        <w:spacing w:after="0" w:line="240" w:lineRule="auto"/>
        <w:jc w:val="both"/>
        <w:rPr>
          <w:rFonts w:ascii="Times New Roman" w:eastAsia="Calibri" w:hAnsi="Times New Roman" w:cs="Times New Roman"/>
          <w:lang w:eastAsia="pl-PL"/>
        </w:rPr>
      </w:pPr>
    </w:p>
    <w:p w:rsidR="00AF38B2" w:rsidRPr="00780453" w:rsidRDefault="00AF38B2" w:rsidP="00B739EA">
      <w:pPr>
        <w:widowControl w:val="0"/>
        <w:numPr>
          <w:ilvl w:val="0"/>
          <w:numId w:val="4"/>
        </w:numPr>
        <w:suppressAutoHyphens/>
        <w:autoSpaceDE w:val="0"/>
        <w:spacing w:after="0" w:line="240" w:lineRule="auto"/>
        <w:ind w:left="709" w:hanging="709"/>
        <w:jc w:val="both"/>
        <w:rPr>
          <w:rFonts w:ascii="Times New Roman" w:eastAsia="Times New Roman" w:hAnsi="Times New Roman" w:cs="Times New Roman"/>
          <w:b/>
          <w:bCs/>
          <w:lang w:eastAsia="ar-SA"/>
        </w:rPr>
      </w:pPr>
      <w:r w:rsidRPr="00780453">
        <w:rPr>
          <w:rFonts w:ascii="Times New Roman" w:eastAsia="Calibri" w:hAnsi="Times New Roman" w:cs="Times New Roman"/>
          <w:b/>
          <w:bCs/>
          <w:lang w:eastAsia="ar-SA"/>
        </w:rPr>
        <w:t>Informacja o formalnościach, jakie powinny zostać dope</w:t>
      </w:r>
      <w:r w:rsidR="00B739EA" w:rsidRPr="00780453">
        <w:rPr>
          <w:rFonts w:ascii="Times New Roman" w:eastAsia="Calibri" w:hAnsi="Times New Roman" w:cs="Times New Roman"/>
          <w:b/>
          <w:bCs/>
          <w:lang w:eastAsia="ar-SA"/>
        </w:rPr>
        <w:t xml:space="preserve">łnione po wyborze oferty w celu </w:t>
      </w:r>
      <w:r w:rsidRPr="00780453">
        <w:rPr>
          <w:rFonts w:ascii="Times New Roman" w:eastAsia="Calibri" w:hAnsi="Times New Roman" w:cs="Times New Roman"/>
          <w:b/>
          <w:bCs/>
          <w:lang w:eastAsia="ar-SA"/>
        </w:rPr>
        <w:t>zawarcia umowy w sprawie zamówienia publicznego:</w:t>
      </w:r>
    </w:p>
    <w:p w:rsidR="00AF38B2" w:rsidRPr="00780453" w:rsidRDefault="00AF38B2" w:rsidP="00B739EA">
      <w:pPr>
        <w:pStyle w:val="Akapitzlist"/>
        <w:numPr>
          <w:ilvl w:val="1"/>
          <w:numId w:val="24"/>
        </w:numPr>
        <w:spacing w:after="0" w:line="240" w:lineRule="auto"/>
        <w:ind w:left="709"/>
        <w:jc w:val="both"/>
        <w:rPr>
          <w:rFonts w:ascii="Times New Roman" w:eastAsia="Arial Unicode MS" w:hAnsi="Times New Roman" w:cs="Times New Roman"/>
          <w:bCs/>
          <w:color w:val="000000"/>
          <w:lang w:eastAsia="pl-PL"/>
        </w:rPr>
      </w:pPr>
      <w:r w:rsidRPr="00780453">
        <w:rPr>
          <w:rFonts w:ascii="Times New Roman" w:eastAsia="Arial Unicode MS" w:hAnsi="Times New Roman" w:cs="Times New Roman"/>
          <w:bCs/>
          <w:color w:val="000000"/>
          <w:lang w:eastAsia="pl-PL"/>
        </w:rPr>
        <w:t xml:space="preserve">Zamawiający udzieli zamówienia Wykonawcy, którego oferta odpowiada wszystkim wymaganiom przedstawionym w ustawie Prawo zamówień publicznych oraz </w:t>
      </w:r>
      <w:r w:rsidR="0023146C">
        <w:rPr>
          <w:rFonts w:ascii="Times New Roman" w:eastAsia="Arial Unicode MS" w:hAnsi="Times New Roman" w:cs="Times New Roman"/>
          <w:bCs/>
          <w:color w:val="000000"/>
          <w:lang w:eastAsia="pl-PL"/>
        </w:rPr>
        <w:t>SWZ</w:t>
      </w:r>
      <w:r w:rsidRPr="00780453">
        <w:rPr>
          <w:rFonts w:ascii="Times New Roman" w:eastAsia="Arial Unicode MS" w:hAnsi="Times New Roman" w:cs="Times New Roman"/>
          <w:bCs/>
          <w:color w:val="000000"/>
          <w:lang w:eastAsia="pl-PL"/>
        </w:rPr>
        <w:t xml:space="preserve"> i została oceniona jako najkorzystniejsza w oparciu o podane kryteria wyboru.</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lang w:eastAsia="pl-PL"/>
        </w:rPr>
      </w:pPr>
      <w:r w:rsidRPr="00780453">
        <w:rPr>
          <w:rFonts w:ascii="Times New Roman" w:eastAsia="Arial Unicode MS" w:hAnsi="Times New Roman" w:cs="Times New Roman"/>
          <w:bCs/>
          <w:color w:val="000000"/>
          <w:lang w:eastAsia="pl-PL"/>
        </w:rPr>
        <w:t xml:space="preserve">Zamawiający </w:t>
      </w:r>
      <w:r w:rsidRPr="00780453">
        <w:rPr>
          <w:rFonts w:ascii="Times New Roman" w:eastAsia="Arial Unicode MS" w:hAnsi="Times New Roman" w:cs="Times New Roman"/>
          <w:bCs/>
          <w:lang w:eastAsia="pl-PL"/>
        </w:rPr>
        <w:t>prześle drogą elektroniczną zawiadomienie o wyborze oferty wszystkim Wykonawcom, którzy ubiegali się o zamówienie.</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lang w:eastAsia="pl-PL"/>
        </w:rPr>
      </w:pPr>
      <w:r w:rsidRPr="00780453">
        <w:rPr>
          <w:rFonts w:ascii="Times New Roman" w:eastAsia="Arial Unicode MS" w:hAnsi="Times New Roman" w:cs="Times New Roman"/>
          <w:bCs/>
          <w:lang w:eastAsia="pl-PL"/>
        </w:rPr>
        <w:t xml:space="preserve">Zamawiający zawrze umowę z wybranym Wykonawcą w terminie nie krótszym niż 5 dni </w:t>
      </w:r>
      <w:r w:rsidR="00B739EA" w:rsidRPr="00780453">
        <w:rPr>
          <w:rFonts w:ascii="Times New Roman" w:eastAsia="Arial Unicode MS" w:hAnsi="Times New Roman" w:cs="Times New Roman"/>
          <w:bCs/>
          <w:lang w:eastAsia="pl-PL"/>
        </w:rPr>
        <w:br/>
      </w:r>
      <w:r w:rsidRPr="00780453">
        <w:rPr>
          <w:rFonts w:ascii="Times New Roman" w:eastAsia="Arial Unicode MS" w:hAnsi="Times New Roman" w:cs="Times New Roman"/>
          <w:bCs/>
          <w:lang w:eastAsia="pl-PL"/>
        </w:rPr>
        <w:t>od dnia przesłania zawiadomienia o wyborze oferty, nie później jednak niż przed upływem terminu związania ofertą, z zastrzeżeni</w:t>
      </w:r>
      <w:r w:rsidR="00C76232" w:rsidRPr="00780453">
        <w:rPr>
          <w:rFonts w:ascii="Times New Roman" w:eastAsia="Arial Unicode MS" w:hAnsi="Times New Roman" w:cs="Times New Roman"/>
          <w:bCs/>
          <w:lang w:eastAsia="pl-PL"/>
        </w:rPr>
        <w:t xml:space="preserve">em art. </w:t>
      </w:r>
      <w:r w:rsidR="001F55B6">
        <w:rPr>
          <w:rFonts w:ascii="Times New Roman" w:eastAsia="Arial Unicode MS" w:hAnsi="Times New Roman" w:cs="Times New Roman"/>
          <w:bCs/>
          <w:lang w:eastAsia="pl-PL"/>
        </w:rPr>
        <w:t>26</w:t>
      </w:r>
      <w:r w:rsidR="00C76232" w:rsidRPr="00780453">
        <w:rPr>
          <w:rFonts w:ascii="Times New Roman" w:eastAsia="Arial Unicode MS" w:hAnsi="Times New Roman" w:cs="Times New Roman"/>
          <w:bCs/>
          <w:lang w:eastAsia="pl-PL"/>
        </w:rPr>
        <w:t>4 ust. 2 pkt 1</w:t>
      </w:r>
      <w:r w:rsidRPr="00780453">
        <w:rPr>
          <w:rFonts w:ascii="Times New Roman" w:eastAsia="Arial Unicode MS" w:hAnsi="Times New Roman" w:cs="Times New Roman"/>
          <w:bCs/>
          <w:lang w:eastAsia="pl-PL"/>
        </w:rPr>
        <w:t>a ustawy.</w:t>
      </w:r>
    </w:p>
    <w:p w:rsidR="00AF38B2" w:rsidRPr="00780453" w:rsidRDefault="00AF38B2" w:rsidP="00B739EA">
      <w:pPr>
        <w:numPr>
          <w:ilvl w:val="1"/>
          <w:numId w:val="24"/>
        </w:numPr>
        <w:spacing w:after="0" w:line="240" w:lineRule="auto"/>
        <w:ind w:left="709"/>
        <w:jc w:val="both"/>
        <w:rPr>
          <w:rFonts w:ascii="Times New Roman" w:eastAsia="Arial Unicode MS" w:hAnsi="Times New Roman" w:cs="Times New Roman"/>
          <w:bCs/>
          <w:color w:val="000000"/>
          <w:lang w:eastAsia="pl-PL"/>
        </w:rPr>
      </w:pPr>
      <w:r w:rsidRPr="00780453">
        <w:rPr>
          <w:rFonts w:ascii="Times New Roman" w:eastAsia="Arial Unicode MS" w:hAnsi="Times New Roman" w:cs="Times New Roman"/>
          <w:lang w:eastAsia="pl-PL"/>
        </w:rPr>
        <w:t xml:space="preserve">Jeżeli Wykonawca, którego oferta została wybrana, będzie uchylał się od zawarcia umowy,  Zamawiający może wybrać ofertę najkorzystniejszą spośród pozostałych ofert, </w:t>
      </w:r>
      <w:r w:rsidR="00B739EA" w:rsidRPr="00780453">
        <w:rPr>
          <w:rFonts w:ascii="Times New Roman" w:eastAsia="Arial Unicode MS" w:hAnsi="Times New Roman" w:cs="Times New Roman"/>
          <w:lang w:eastAsia="pl-PL"/>
        </w:rPr>
        <w:br/>
      </w:r>
      <w:r w:rsidRPr="00780453">
        <w:rPr>
          <w:rFonts w:ascii="Times New Roman" w:eastAsia="Arial Unicode MS" w:hAnsi="Times New Roman" w:cs="Times New Roman"/>
          <w:lang w:eastAsia="pl-PL"/>
        </w:rPr>
        <w:t xml:space="preserve">bez przeprowadzenia ponownej oceny, chyba że zajdą przesłanki o których mowa </w:t>
      </w:r>
      <w:r w:rsidR="00E209C5">
        <w:rPr>
          <w:rFonts w:ascii="Times New Roman" w:eastAsia="Arial Unicode MS" w:hAnsi="Times New Roman" w:cs="Times New Roman"/>
          <w:lang w:eastAsia="pl-PL"/>
        </w:rPr>
        <w:br/>
      </w:r>
      <w:r w:rsidRPr="00780453">
        <w:rPr>
          <w:rFonts w:ascii="Times New Roman" w:eastAsia="Arial Unicode MS" w:hAnsi="Times New Roman" w:cs="Times New Roman"/>
          <w:lang w:eastAsia="pl-PL"/>
        </w:rPr>
        <w:t xml:space="preserve">w art. </w:t>
      </w:r>
      <w:r w:rsidR="00FA1E13">
        <w:rPr>
          <w:rFonts w:ascii="Times New Roman" w:eastAsia="Arial Unicode MS" w:hAnsi="Times New Roman" w:cs="Times New Roman"/>
          <w:lang w:eastAsia="pl-PL"/>
        </w:rPr>
        <w:t>255</w:t>
      </w:r>
      <w:r w:rsidRPr="00780453">
        <w:rPr>
          <w:rFonts w:ascii="Times New Roman" w:eastAsia="Arial Unicode MS" w:hAnsi="Times New Roman" w:cs="Times New Roman"/>
          <w:lang w:eastAsia="pl-PL"/>
        </w:rPr>
        <w:t xml:space="preserve"> ustawy</w:t>
      </w:r>
      <w:r w:rsidR="00FA1E13">
        <w:rPr>
          <w:rFonts w:ascii="Times New Roman" w:eastAsia="Arial Unicode MS" w:hAnsi="Times New Roman" w:cs="Times New Roman"/>
          <w:lang w:eastAsia="pl-PL"/>
        </w:rPr>
        <w:t xml:space="preserve"> </w:t>
      </w:r>
      <w:proofErr w:type="spellStart"/>
      <w:r w:rsidR="00FA1E13">
        <w:rPr>
          <w:rFonts w:ascii="Times New Roman" w:eastAsia="Arial Unicode MS" w:hAnsi="Times New Roman" w:cs="Times New Roman"/>
          <w:lang w:eastAsia="pl-PL"/>
        </w:rPr>
        <w:t>PzP</w:t>
      </w:r>
      <w:proofErr w:type="spellEnd"/>
      <w:r w:rsidR="00FA1E13">
        <w:rPr>
          <w:rFonts w:ascii="Times New Roman" w:eastAsia="Arial Unicode MS" w:hAnsi="Times New Roman" w:cs="Times New Roman"/>
          <w:lang w:eastAsia="pl-PL"/>
        </w:rPr>
        <w:t>.</w:t>
      </w:r>
    </w:p>
    <w:p w:rsidR="009523D3" w:rsidRPr="00780453" w:rsidRDefault="009523D3" w:rsidP="009523D3">
      <w:pPr>
        <w:spacing w:after="0" w:line="240" w:lineRule="auto"/>
        <w:ind w:left="360"/>
        <w:jc w:val="both"/>
        <w:rPr>
          <w:rFonts w:ascii="Times New Roman" w:eastAsia="Arial Unicode MS" w:hAnsi="Times New Roman" w:cs="Times New Roman"/>
          <w:lang w:eastAsia="pl-PL"/>
        </w:rPr>
      </w:pPr>
    </w:p>
    <w:p w:rsidR="009523D3" w:rsidRPr="00780453" w:rsidRDefault="009523D3" w:rsidP="009523D3">
      <w:pPr>
        <w:spacing w:after="0" w:line="240" w:lineRule="auto"/>
        <w:ind w:left="360"/>
        <w:jc w:val="both"/>
        <w:rPr>
          <w:rFonts w:ascii="Times New Roman" w:eastAsia="Arial Unicode MS" w:hAnsi="Times New Roman" w:cs="Times New Roman"/>
          <w:bCs/>
          <w:color w:val="000000"/>
          <w:lang w:eastAsia="pl-PL"/>
        </w:rPr>
      </w:pPr>
    </w:p>
    <w:p w:rsidR="00003D98" w:rsidRPr="00780453" w:rsidRDefault="00003D98" w:rsidP="009523D3">
      <w:pPr>
        <w:widowControl w:val="0"/>
        <w:numPr>
          <w:ilvl w:val="0"/>
          <w:numId w:val="4"/>
        </w:numPr>
        <w:suppressAutoHyphens/>
        <w:autoSpaceDE w:val="0"/>
        <w:spacing w:after="0" w:line="240" w:lineRule="auto"/>
        <w:ind w:left="426" w:hanging="426"/>
        <w:jc w:val="both"/>
        <w:rPr>
          <w:rFonts w:ascii="Times New Roman" w:eastAsia="Calibri" w:hAnsi="Times New Roman" w:cs="Times New Roman"/>
          <w:b/>
          <w:bCs/>
          <w:lang w:eastAsia="ar-SA"/>
        </w:rPr>
      </w:pPr>
      <w:r w:rsidRPr="00780453">
        <w:rPr>
          <w:rFonts w:ascii="Times New Roman" w:eastAsia="Calibri" w:hAnsi="Times New Roman" w:cs="Times New Roman"/>
          <w:b/>
          <w:bCs/>
          <w:lang w:eastAsia="ar-SA"/>
        </w:rPr>
        <w:t>Informacja dotycząca walut obcych</w:t>
      </w:r>
    </w:p>
    <w:p w:rsidR="00003D98" w:rsidRPr="00780453" w:rsidRDefault="00003D98" w:rsidP="009523D3">
      <w:pPr>
        <w:spacing w:after="0" w:line="240" w:lineRule="auto"/>
        <w:contextualSpacing/>
        <w:jc w:val="both"/>
        <w:rPr>
          <w:rFonts w:ascii="Times New Roman" w:eastAsia="Lucida Sans Unicode" w:hAnsi="Times New Roman" w:cs="Times New Roman"/>
          <w:bCs/>
        </w:rPr>
      </w:pPr>
      <w:r w:rsidRPr="00780453">
        <w:rPr>
          <w:rFonts w:ascii="Times New Roman" w:eastAsia="Lucida Sans Unicode" w:hAnsi="Times New Roman" w:cs="Times New Roman"/>
          <w:bCs/>
        </w:rPr>
        <w:t>Dopuszcza się rozliczenia między Zamawiającym a Wykonawcą tylko w walucie polskiej.</w:t>
      </w:r>
    </w:p>
    <w:p w:rsidR="00C76232" w:rsidRPr="00780453" w:rsidRDefault="00C76232" w:rsidP="00B739EA">
      <w:pPr>
        <w:widowControl w:val="0"/>
        <w:suppressAutoHyphens/>
        <w:autoSpaceDE w:val="0"/>
        <w:spacing w:after="0" w:line="240" w:lineRule="auto"/>
        <w:jc w:val="both"/>
        <w:rPr>
          <w:rFonts w:ascii="Times New Roman" w:eastAsia="Times New Roman" w:hAnsi="Times New Roman" w:cs="Times New Roman"/>
          <w:b/>
          <w:bCs/>
          <w:lang w:eastAsia="ar-SA"/>
        </w:rPr>
      </w:pPr>
    </w:p>
    <w:p w:rsidR="00780453" w:rsidRPr="00780453" w:rsidRDefault="00780453" w:rsidP="00B739EA">
      <w:pPr>
        <w:widowControl w:val="0"/>
        <w:suppressAutoHyphens/>
        <w:autoSpaceDE w:val="0"/>
        <w:spacing w:after="0" w:line="240" w:lineRule="auto"/>
        <w:jc w:val="both"/>
        <w:rPr>
          <w:rFonts w:ascii="Times New Roman" w:eastAsia="Times New Roman" w:hAnsi="Times New Roman" w:cs="Times New Roman"/>
          <w:b/>
          <w:bCs/>
          <w:lang w:eastAsia="ar-SA"/>
        </w:rPr>
      </w:pPr>
    </w:p>
    <w:p w:rsidR="00003D98" w:rsidRPr="00780453" w:rsidRDefault="00003D98" w:rsidP="009523D3">
      <w:pPr>
        <w:widowControl w:val="0"/>
        <w:numPr>
          <w:ilvl w:val="0"/>
          <w:numId w:val="4"/>
        </w:numPr>
        <w:suppressAutoHyphens/>
        <w:autoSpaceDE w:val="0"/>
        <w:spacing w:after="0" w:line="240" w:lineRule="auto"/>
        <w:ind w:left="426" w:hanging="426"/>
        <w:jc w:val="both"/>
        <w:rPr>
          <w:rFonts w:ascii="Times New Roman" w:eastAsia="Times New Roman" w:hAnsi="Times New Roman" w:cs="Times New Roman"/>
          <w:b/>
          <w:bCs/>
          <w:lang w:eastAsia="ar-SA"/>
        </w:rPr>
      </w:pPr>
      <w:r w:rsidRPr="00780453">
        <w:rPr>
          <w:rFonts w:ascii="Times New Roman" w:eastAsia="Calibri" w:hAnsi="Times New Roman" w:cs="Times New Roman"/>
          <w:b/>
          <w:bCs/>
          <w:lang w:eastAsia="ar-SA"/>
        </w:rPr>
        <w:t>Umowa o zamówienie publiczne</w:t>
      </w:r>
    </w:p>
    <w:p w:rsidR="00B00DEF" w:rsidRPr="00780453" w:rsidRDefault="00B00DEF" w:rsidP="00E77FB2">
      <w:pPr>
        <w:pStyle w:val="Akapitzlist"/>
        <w:keepNext/>
        <w:numPr>
          <w:ilvl w:val="0"/>
          <w:numId w:val="26"/>
        </w:numPr>
        <w:tabs>
          <w:tab w:val="left" w:pos="709"/>
        </w:tabs>
        <w:spacing w:after="0" w:line="240" w:lineRule="auto"/>
        <w:jc w:val="both"/>
        <w:outlineLvl w:val="5"/>
        <w:rPr>
          <w:rFonts w:ascii="Times New Roman" w:eastAsia="Arial Unicode MS" w:hAnsi="Times New Roman" w:cs="Times New Roman"/>
          <w:bCs/>
          <w:color w:val="000000"/>
          <w:lang w:eastAsia="pl-PL"/>
        </w:rPr>
      </w:pPr>
      <w:r w:rsidRPr="00780453">
        <w:rPr>
          <w:rFonts w:ascii="Times New Roman" w:eastAsia="Arial Unicode MS" w:hAnsi="Times New Roman" w:cs="Times New Roman"/>
          <w:bCs/>
          <w:color w:val="000000"/>
          <w:lang w:eastAsia="pl-PL"/>
        </w:rPr>
        <w:t>Wykonawca, który przedstawił najkorzystniejszą ofertę</w:t>
      </w:r>
      <w:r w:rsidRPr="00780453">
        <w:rPr>
          <w:rFonts w:ascii="Times New Roman" w:eastAsia="Arial Unicode MS" w:hAnsi="Times New Roman" w:cs="Times New Roman"/>
          <w:bCs/>
          <w:i/>
          <w:lang w:eastAsia="pl-PL"/>
        </w:rPr>
        <w:t xml:space="preserve">, </w:t>
      </w:r>
      <w:r w:rsidRPr="00780453">
        <w:rPr>
          <w:rFonts w:ascii="Times New Roman" w:eastAsia="Arial Unicode MS" w:hAnsi="Times New Roman" w:cs="Times New Roman"/>
          <w:bCs/>
          <w:color w:val="000000"/>
          <w:lang w:eastAsia="pl-PL"/>
        </w:rPr>
        <w:t xml:space="preserve">będzie zobowiązany do podpisania umowy zgodnie z załączonym projektem umowy – </w:t>
      </w:r>
      <w:r w:rsidR="00E77FB2" w:rsidRPr="00780453">
        <w:rPr>
          <w:rFonts w:ascii="Times New Roman" w:eastAsia="Arial Unicode MS" w:hAnsi="Times New Roman" w:cs="Times New Roman"/>
          <w:b/>
          <w:bCs/>
          <w:color w:val="000000"/>
          <w:lang w:eastAsia="pl-PL"/>
        </w:rPr>
        <w:t>załącznik</w:t>
      </w:r>
      <w:r w:rsidRPr="00780453">
        <w:rPr>
          <w:rFonts w:ascii="Times New Roman" w:eastAsia="Arial Unicode MS" w:hAnsi="Times New Roman" w:cs="Times New Roman"/>
          <w:b/>
          <w:bCs/>
          <w:color w:val="000000"/>
          <w:lang w:eastAsia="pl-PL"/>
        </w:rPr>
        <w:t xml:space="preserve"> </w:t>
      </w:r>
      <w:r w:rsidR="004A3873" w:rsidRPr="00780453">
        <w:rPr>
          <w:rFonts w:ascii="Times New Roman" w:eastAsia="Arial Unicode MS" w:hAnsi="Times New Roman" w:cs="Times New Roman"/>
          <w:b/>
          <w:bCs/>
          <w:color w:val="000000"/>
          <w:lang w:eastAsia="pl-PL"/>
        </w:rPr>
        <w:t xml:space="preserve">nr </w:t>
      </w:r>
      <w:r w:rsidR="00C76232" w:rsidRPr="00780453">
        <w:rPr>
          <w:rFonts w:ascii="Times New Roman" w:eastAsia="Arial Unicode MS" w:hAnsi="Times New Roman" w:cs="Times New Roman"/>
          <w:b/>
          <w:bCs/>
          <w:color w:val="000000"/>
          <w:lang w:eastAsia="pl-PL"/>
        </w:rPr>
        <w:t>1</w:t>
      </w:r>
      <w:r w:rsidR="00D96A71">
        <w:rPr>
          <w:rFonts w:ascii="Times New Roman" w:eastAsia="Arial Unicode MS" w:hAnsi="Times New Roman" w:cs="Times New Roman"/>
          <w:b/>
          <w:bCs/>
          <w:color w:val="000000"/>
          <w:lang w:eastAsia="pl-PL"/>
        </w:rPr>
        <w:t>7</w:t>
      </w:r>
      <w:r w:rsidRPr="00780453">
        <w:rPr>
          <w:rFonts w:ascii="Times New Roman" w:eastAsia="Arial Unicode MS" w:hAnsi="Times New Roman" w:cs="Times New Roman"/>
          <w:b/>
          <w:bCs/>
          <w:color w:val="000000"/>
          <w:lang w:eastAsia="pl-PL"/>
        </w:rPr>
        <w:t xml:space="preserve"> do </w:t>
      </w:r>
      <w:r w:rsidR="0023146C">
        <w:rPr>
          <w:rFonts w:ascii="Times New Roman" w:eastAsia="Arial Unicode MS" w:hAnsi="Times New Roman" w:cs="Times New Roman"/>
          <w:b/>
          <w:bCs/>
          <w:color w:val="000000"/>
          <w:lang w:eastAsia="pl-PL"/>
        </w:rPr>
        <w:t>SWZ</w:t>
      </w:r>
      <w:r w:rsidRPr="00780453">
        <w:rPr>
          <w:rFonts w:ascii="Times New Roman" w:eastAsia="Arial Unicode MS" w:hAnsi="Times New Roman" w:cs="Times New Roman"/>
          <w:bCs/>
          <w:color w:val="000000"/>
          <w:lang w:eastAsia="pl-PL"/>
        </w:rPr>
        <w:t>.</w:t>
      </w:r>
    </w:p>
    <w:p w:rsidR="00B00DEF" w:rsidRPr="00780453" w:rsidRDefault="00B00DEF" w:rsidP="00E77FB2">
      <w:pPr>
        <w:pStyle w:val="Akapitzlist"/>
        <w:keepNext/>
        <w:numPr>
          <w:ilvl w:val="0"/>
          <w:numId w:val="26"/>
        </w:numPr>
        <w:tabs>
          <w:tab w:val="left" w:pos="709"/>
        </w:tabs>
        <w:spacing w:after="0" w:line="240" w:lineRule="auto"/>
        <w:jc w:val="both"/>
        <w:outlineLvl w:val="5"/>
        <w:rPr>
          <w:rFonts w:ascii="Times New Roman" w:eastAsia="Arial Unicode MS" w:hAnsi="Times New Roman" w:cs="Times New Roman"/>
          <w:b/>
          <w:color w:val="000000"/>
          <w:lang w:eastAsia="pl-PL"/>
        </w:rPr>
      </w:pPr>
      <w:r w:rsidRPr="00780453">
        <w:rPr>
          <w:rFonts w:ascii="Times New Roman" w:eastAsia="Arial Unicode MS" w:hAnsi="Times New Roman" w:cs="Times New Roman"/>
          <w:bCs/>
          <w:color w:val="000000"/>
          <w:lang w:eastAsia="pl-PL"/>
        </w:rPr>
        <w:t>Złożenie oferty jest równoznaczne z pełną akceptacją umowy przez Wykonawcę.</w:t>
      </w:r>
    </w:p>
    <w:p w:rsidR="009523D3" w:rsidRPr="00780453" w:rsidRDefault="009523D3" w:rsidP="009523D3">
      <w:pPr>
        <w:pStyle w:val="Akapitzlist"/>
        <w:keepNext/>
        <w:tabs>
          <w:tab w:val="left" w:pos="567"/>
        </w:tabs>
        <w:spacing w:after="0" w:line="240" w:lineRule="auto"/>
        <w:ind w:left="360"/>
        <w:jc w:val="both"/>
        <w:outlineLvl w:val="5"/>
        <w:rPr>
          <w:rFonts w:ascii="Times New Roman" w:eastAsia="Arial Unicode MS" w:hAnsi="Times New Roman" w:cs="Times New Roman"/>
          <w:bCs/>
          <w:color w:val="000000"/>
          <w:lang w:eastAsia="pl-PL"/>
        </w:rPr>
      </w:pPr>
    </w:p>
    <w:p w:rsidR="009523D3" w:rsidRPr="00780453" w:rsidRDefault="009523D3" w:rsidP="009523D3">
      <w:pPr>
        <w:pStyle w:val="Akapitzlist"/>
        <w:keepNext/>
        <w:tabs>
          <w:tab w:val="left" w:pos="567"/>
        </w:tabs>
        <w:spacing w:after="0" w:line="240" w:lineRule="auto"/>
        <w:ind w:left="360"/>
        <w:jc w:val="both"/>
        <w:outlineLvl w:val="5"/>
        <w:rPr>
          <w:rFonts w:ascii="Times New Roman" w:eastAsia="Arial Unicode MS" w:hAnsi="Times New Roman" w:cs="Times New Roman"/>
          <w:b/>
          <w:color w:val="000000"/>
          <w:lang w:eastAsia="pl-PL"/>
        </w:rPr>
      </w:pPr>
    </w:p>
    <w:p w:rsidR="00C905D9" w:rsidRPr="00780453" w:rsidRDefault="00C905D9" w:rsidP="009523D3">
      <w:pPr>
        <w:pStyle w:val="Akapitzlist"/>
        <w:numPr>
          <w:ilvl w:val="0"/>
          <w:numId w:val="4"/>
        </w:numPr>
        <w:spacing w:after="0" w:line="240" w:lineRule="auto"/>
        <w:jc w:val="both"/>
        <w:rPr>
          <w:rFonts w:ascii="Times New Roman" w:eastAsia="Times New Roman" w:hAnsi="Times New Roman" w:cs="Times New Roman"/>
          <w:b/>
          <w:lang w:eastAsia="pl-PL"/>
        </w:rPr>
      </w:pPr>
      <w:r w:rsidRPr="00780453">
        <w:rPr>
          <w:rFonts w:ascii="Times New Roman" w:eastAsia="Arial Unicode MS" w:hAnsi="Times New Roman" w:cs="Times New Roman"/>
          <w:b/>
          <w:bCs/>
          <w:spacing w:val="-4"/>
          <w:lang w:eastAsia="pl-PL"/>
        </w:rPr>
        <w:t>Środki ochrony prawnej przysługujące Wykonawcy w toku postępowania o udzielenie zamówienia</w:t>
      </w:r>
      <w:r w:rsidRPr="00780453">
        <w:rPr>
          <w:rFonts w:ascii="Times New Roman" w:eastAsia="Times New Roman" w:hAnsi="Times New Roman" w:cs="Times New Roman"/>
          <w:b/>
          <w:lang w:eastAsia="pl-PL"/>
        </w:rPr>
        <w:t xml:space="preserve"> </w:t>
      </w:r>
    </w:p>
    <w:p w:rsidR="00C905D9" w:rsidRPr="00780453" w:rsidRDefault="00C905D9" w:rsidP="009523D3">
      <w:pPr>
        <w:spacing w:after="0" w:line="240" w:lineRule="auto"/>
        <w:jc w:val="both"/>
        <w:rPr>
          <w:rFonts w:ascii="Times New Roman" w:eastAsia="Arial Unicode MS" w:hAnsi="Times New Roman" w:cs="Times New Roman"/>
          <w:color w:val="000000"/>
          <w:lang w:eastAsia="pl-PL"/>
        </w:rPr>
      </w:pPr>
      <w:r w:rsidRPr="00780453">
        <w:rPr>
          <w:rFonts w:ascii="Times New Roman" w:eastAsia="Arial Unicode MS" w:hAnsi="Times New Roman" w:cs="Times New Roman"/>
          <w:color w:val="000000"/>
          <w:lang w:eastAsia="pl-PL"/>
        </w:rPr>
        <w:t>Wykonawcom a także innemu podmiotowi, którego interes w uzyskaniu danego zamówienia poniósł lub może ponieść szkodę w wyniku naruszenia przez Zamawiającego przepisów ustawy Prawo zamówień publicznych, przysługują następujące środki ochrony prawnej przewidziane ustawą:</w:t>
      </w:r>
    </w:p>
    <w:p w:rsidR="00C905D9" w:rsidRPr="00780453" w:rsidRDefault="00C905D9" w:rsidP="009523D3">
      <w:pPr>
        <w:spacing w:after="0" w:line="240" w:lineRule="auto"/>
        <w:jc w:val="both"/>
        <w:rPr>
          <w:rFonts w:ascii="Times New Roman" w:eastAsia="Arial Unicode MS" w:hAnsi="Times New Roman" w:cs="Times New Roman"/>
          <w:color w:val="000000"/>
          <w:lang w:eastAsia="pl-PL"/>
        </w:rPr>
      </w:pPr>
    </w:p>
    <w:p w:rsidR="00FC2C5C" w:rsidRPr="000F456C" w:rsidRDefault="00C905D9" w:rsidP="002C5EF2">
      <w:pPr>
        <w:numPr>
          <w:ilvl w:val="0"/>
          <w:numId w:val="10"/>
        </w:numPr>
        <w:spacing w:after="0" w:line="240" w:lineRule="auto"/>
        <w:jc w:val="both"/>
        <w:rPr>
          <w:rFonts w:ascii="Times New Roman" w:eastAsia="Times New Roman" w:hAnsi="Times New Roman" w:cs="Times New Roman"/>
          <w:b/>
          <w:szCs w:val="24"/>
          <w:lang w:eastAsia="pl-PL"/>
        </w:rPr>
      </w:pPr>
      <w:r w:rsidRPr="000F456C">
        <w:rPr>
          <w:rFonts w:ascii="Times New Roman" w:eastAsia="Arial Unicode MS" w:hAnsi="Times New Roman" w:cs="Times New Roman"/>
          <w:b/>
          <w:color w:val="000000"/>
          <w:lang w:eastAsia="pl-PL"/>
        </w:rPr>
        <w:t xml:space="preserve">Odwołanie </w:t>
      </w:r>
    </w:p>
    <w:p w:rsidR="004B4178" w:rsidRPr="004B4178" w:rsidRDefault="004B4178" w:rsidP="00FC2C5C">
      <w:pPr>
        <w:spacing w:after="0"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t>Zgodnie z art. 513 ustawy odwołanie przysługuje w przypadku, gdy:</w:t>
      </w:r>
    </w:p>
    <w:p w:rsidR="004B4178" w:rsidRPr="004B4178" w:rsidRDefault="004B4178" w:rsidP="004B4178">
      <w:pPr>
        <w:numPr>
          <w:ilvl w:val="0"/>
          <w:numId w:val="30"/>
        </w:numPr>
        <w:spacing w:after="0"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t xml:space="preserve">w postępowaniu o udzielenie zamówienia publicznego, o zawarcie umowy ramowej, w dynamicznym systemie zakupów, w systemie kwalifikowania wykonawców lub konkursie zamawiający podejmie czynność niezgodną z przepisami </w:t>
      </w:r>
      <w:proofErr w:type="spellStart"/>
      <w:r w:rsidRPr="004B4178">
        <w:rPr>
          <w:rFonts w:ascii="Times New Roman" w:eastAsia="Times New Roman" w:hAnsi="Times New Roman" w:cs="Times New Roman"/>
          <w:szCs w:val="24"/>
          <w:lang w:eastAsia="pl-PL"/>
        </w:rPr>
        <w:t>Pzp</w:t>
      </w:r>
      <w:proofErr w:type="spellEnd"/>
      <w:r w:rsidRPr="004B4178">
        <w:rPr>
          <w:rFonts w:ascii="Times New Roman" w:eastAsia="Times New Roman" w:hAnsi="Times New Roman" w:cs="Times New Roman"/>
          <w:szCs w:val="24"/>
          <w:lang w:eastAsia="pl-PL"/>
        </w:rPr>
        <w:t>;</w:t>
      </w:r>
    </w:p>
    <w:p w:rsidR="004B4178" w:rsidRPr="004B4178" w:rsidRDefault="004B4178" w:rsidP="004B4178">
      <w:pPr>
        <w:numPr>
          <w:ilvl w:val="0"/>
          <w:numId w:val="30"/>
        </w:numPr>
        <w:spacing w:after="0"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t xml:space="preserve">w postępowaniu o udzielenie zamówienia publicznego, o zawarcie umowy ramowej, w dynamicznym systemie zakupów, w systemie kwalifikowania wykonawców lub konkursie zamawiający zaniecha podjęcia czynności, do której był zobowiązany na podstawie przepisów </w:t>
      </w:r>
      <w:proofErr w:type="spellStart"/>
      <w:r w:rsidRPr="004B4178">
        <w:rPr>
          <w:rFonts w:ascii="Times New Roman" w:eastAsia="Times New Roman" w:hAnsi="Times New Roman" w:cs="Times New Roman"/>
          <w:szCs w:val="24"/>
          <w:lang w:eastAsia="pl-PL"/>
        </w:rPr>
        <w:t>Pzp</w:t>
      </w:r>
      <w:proofErr w:type="spellEnd"/>
      <w:r w:rsidRPr="004B4178">
        <w:rPr>
          <w:rFonts w:ascii="Times New Roman" w:eastAsia="Times New Roman" w:hAnsi="Times New Roman" w:cs="Times New Roman"/>
          <w:szCs w:val="24"/>
          <w:lang w:eastAsia="pl-PL"/>
        </w:rPr>
        <w:t>;</w:t>
      </w:r>
    </w:p>
    <w:p w:rsidR="004B4178" w:rsidRDefault="004B4178" w:rsidP="004B4178">
      <w:pPr>
        <w:numPr>
          <w:ilvl w:val="0"/>
          <w:numId w:val="30"/>
        </w:numPr>
        <w:spacing w:after="0"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lastRenderedPageBreak/>
        <w:t>zamawiający zaniecha przeprowadzenia postępowania o udzielenie zamówienia lub zorganizowania konkursu na podstawie przepisów ustawy, a był do tego zobowiązany.</w:t>
      </w:r>
    </w:p>
    <w:p w:rsidR="004B4178" w:rsidRPr="004B4178" w:rsidRDefault="004B4178" w:rsidP="004B4178">
      <w:pPr>
        <w:spacing w:after="0" w:line="240" w:lineRule="auto"/>
        <w:ind w:left="720"/>
        <w:jc w:val="both"/>
        <w:rPr>
          <w:rFonts w:ascii="Times New Roman" w:eastAsia="Times New Roman" w:hAnsi="Times New Roman" w:cs="Times New Roman"/>
          <w:szCs w:val="24"/>
          <w:lang w:eastAsia="pl-PL"/>
        </w:rPr>
      </w:pPr>
    </w:p>
    <w:p w:rsidR="004B4178" w:rsidRPr="004B4178" w:rsidRDefault="004B4178" w:rsidP="004B4178">
      <w:pPr>
        <w:spacing w:after="0"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b/>
          <w:bCs/>
          <w:szCs w:val="24"/>
          <w:lang w:eastAsia="pl-PL"/>
        </w:rPr>
        <w:t>Odwołanie podlega rozpoznaniu, jeżeli:</w:t>
      </w:r>
    </w:p>
    <w:p w:rsidR="004B4178" w:rsidRPr="004B4178" w:rsidRDefault="004B4178" w:rsidP="004B4178">
      <w:pPr>
        <w:numPr>
          <w:ilvl w:val="0"/>
          <w:numId w:val="31"/>
        </w:numPr>
        <w:spacing w:after="0" w:line="240" w:lineRule="auto"/>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t>nie zawiera braków formalnych;</w:t>
      </w:r>
    </w:p>
    <w:p w:rsidR="004B4178" w:rsidRPr="004B4178" w:rsidRDefault="004B4178" w:rsidP="004B4178">
      <w:pPr>
        <w:numPr>
          <w:ilvl w:val="0"/>
          <w:numId w:val="31"/>
        </w:numPr>
        <w:spacing w:after="0" w:line="240" w:lineRule="auto"/>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t>uiszczono wpis w wymaganej wysokości.</w:t>
      </w:r>
    </w:p>
    <w:p w:rsidR="004B4178" w:rsidRPr="004B4178" w:rsidRDefault="004B4178" w:rsidP="004B4178">
      <w:pPr>
        <w:spacing w:before="100" w:beforeAutospacing="1" w:after="100" w:afterAutospacing="1"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szCs w:val="24"/>
          <w:lang w:eastAsia="pl-PL"/>
        </w:rPr>
        <w:t>Art. 518 ustawy zawiera szczegółową </w:t>
      </w:r>
      <w:r w:rsidRPr="004B4178">
        <w:rPr>
          <w:rFonts w:ascii="Times New Roman" w:eastAsia="Times New Roman" w:hAnsi="Times New Roman" w:cs="Times New Roman"/>
          <w:b/>
          <w:bCs/>
          <w:szCs w:val="24"/>
          <w:lang w:eastAsia="pl-PL"/>
        </w:rPr>
        <w:t>procedurę wzywania odwołującego przez Prezesa Izby (ewentualnie przez skład orzekający Izby) do uzupełniania braków formalnych odwołania, złożenia pełnomocnictwa albo dowodu uiszczenia wpisu</w:t>
      </w:r>
      <w:r w:rsidRPr="004B4178">
        <w:rPr>
          <w:rFonts w:ascii="Times New Roman" w:eastAsia="Times New Roman" w:hAnsi="Times New Roman" w:cs="Times New Roman"/>
          <w:szCs w:val="24"/>
          <w:lang w:eastAsia="pl-PL"/>
        </w:rPr>
        <w:t xml:space="preserve"> w terminie</w:t>
      </w:r>
      <w:r w:rsidRPr="004B4178">
        <w:rPr>
          <w:rFonts w:ascii="Times New Roman" w:eastAsia="Times New Roman" w:hAnsi="Times New Roman" w:cs="Times New Roman"/>
          <w:b/>
          <w:bCs/>
          <w:szCs w:val="24"/>
          <w:lang w:eastAsia="pl-PL"/>
        </w:rPr>
        <w:t xml:space="preserve"> 3 dni</w:t>
      </w:r>
      <w:r w:rsidRPr="004B4178">
        <w:rPr>
          <w:rFonts w:ascii="Times New Roman" w:eastAsia="Times New Roman" w:hAnsi="Times New Roman" w:cs="Times New Roman"/>
          <w:szCs w:val="24"/>
          <w:lang w:eastAsia="pl-PL"/>
        </w:rPr>
        <w:t xml:space="preserve"> od dnia doręczenia wezwania pod rygorem zwrotu odwołania postanowieniem Prezesa Izby.</w:t>
      </w:r>
    </w:p>
    <w:p w:rsidR="004B4178" w:rsidRPr="004B4178" w:rsidRDefault="004B4178" w:rsidP="004B4178">
      <w:pPr>
        <w:spacing w:before="100" w:beforeAutospacing="1" w:after="100" w:afterAutospacing="1"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b/>
          <w:bCs/>
          <w:szCs w:val="24"/>
          <w:lang w:eastAsia="pl-PL"/>
        </w:rPr>
        <w:t>Terminy na wniesienie odwołania</w:t>
      </w:r>
      <w:r>
        <w:rPr>
          <w:rFonts w:ascii="Times New Roman" w:eastAsia="Times New Roman" w:hAnsi="Times New Roman" w:cs="Times New Roman"/>
          <w:b/>
          <w:bCs/>
          <w:szCs w:val="24"/>
          <w:lang w:eastAsia="pl-PL"/>
        </w:rPr>
        <w:t>:</w:t>
      </w:r>
    </w:p>
    <w:p w:rsidR="004B4178" w:rsidRPr="004B4178" w:rsidRDefault="004B4178" w:rsidP="004B4178">
      <w:pPr>
        <w:spacing w:before="100" w:beforeAutospacing="1" w:after="100" w:afterAutospacing="1" w:line="240" w:lineRule="auto"/>
        <w:jc w:val="both"/>
        <w:rPr>
          <w:rFonts w:ascii="Times New Roman" w:eastAsia="Times New Roman" w:hAnsi="Times New Roman" w:cs="Times New Roman"/>
          <w:szCs w:val="24"/>
          <w:lang w:eastAsia="pl-PL"/>
        </w:rPr>
      </w:pPr>
      <w:r w:rsidRPr="004B4178">
        <w:rPr>
          <w:rFonts w:ascii="Times New Roman" w:eastAsia="Times New Roman" w:hAnsi="Times New Roman" w:cs="Times New Roman"/>
          <w:b/>
          <w:bCs/>
          <w:szCs w:val="24"/>
          <w:lang w:eastAsia="pl-PL"/>
        </w:rPr>
        <w:t>UWAGA! Odwołanie złożone w placówce pocztowej operatora publicznego nie jest uznawane za wniesione w terminie. </w:t>
      </w:r>
      <w:r w:rsidRPr="004B4178">
        <w:rPr>
          <w:rFonts w:ascii="Times New Roman" w:eastAsia="Times New Roman" w:hAnsi="Times New Roman" w:cs="Times New Roman"/>
          <w:szCs w:val="24"/>
          <w:lang w:eastAsia="pl-PL"/>
        </w:rPr>
        <w:t>Zgodnie z art. 514 ust. 1 odwołujący przekazuje kopię odwołania zamawiającemu przed upływem terminu wniesienia odwołania w taki sposób, aby mógł on zapoznać się z jego treścią przed upływem tego terminu.</w:t>
      </w:r>
      <w:r w:rsidRPr="004B4178">
        <w:rPr>
          <w:rFonts w:ascii="Times New Roman" w:eastAsia="Times New Roman" w:hAnsi="Times New Roman" w:cs="Times New Roman"/>
          <w:b/>
          <w:bCs/>
          <w:szCs w:val="24"/>
          <w:lang w:eastAsia="pl-PL"/>
        </w:rPr>
        <w:t xml:space="preserve"> Domniemywa się, iż zamawiający mógł zapoznać się z treścią odwołania przed upływem terminu do jego wniesienia, jeżeli przesłanie jego kopii nastąpiło przed upływem terminu do jego wniesienia przy użyciu środków komunikacji elektronicznej.</w:t>
      </w:r>
    </w:p>
    <w:p w:rsidR="004B4178" w:rsidRDefault="004B4178" w:rsidP="004B4178">
      <w:pPr>
        <w:spacing w:before="100" w:beforeAutospacing="1" w:after="100" w:afterAutospacing="1" w:line="240" w:lineRule="auto"/>
        <w:rPr>
          <w:rFonts w:ascii="Times New Roman" w:eastAsia="Times New Roman" w:hAnsi="Times New Roman" w:cs="Times New Roman"/>
          <w:b/>
          <w:bCs/>
          <w:szCs w:val="24"/>
          <w:lang w:eastAsia="pl-PL"/>
        </w:rPr>
      </w:pPr>
      <w:r w:rsidRPr="004B4178">
        <w:rPr>
          <w:rFonts w:ascii="Times New Roman" w:eastAsia="Times New Roman" w:hAnsi="Times New Roman" w:cs="Times New Roman"/>
          <w:szCs w:val="24"/>
          <w:lang w:eastAsia="pl-PL"/>
        </w:rPr>
        <w:t xml:space="preserve">Terminy na złożenie odwołania </w:t>
      </w:r>
      <w:r w:rsidRPr="004B4178">
        <w:rPr>
          <w:rFonts w:ascii="Times New Roman" w:eastAsia="Times New Roman" w:hAnsi="Times New Roman" w:cs="Times New Roman"/>
          <w:b/>
          <w:bCs/>
          <w:szCs w:val="24"/>
          <w:lang w:eastAsia="pl-PL"/>
        </w:rPr>
        <w:t>na czynność, którą podjął zamawiający:</w:t>
      </w:r>
    </w:p>
    <w:tbl>
      <w:tblPr>
        <w:tblStyle w:val="Tabela-Siatka"/>
        <w:tblW w:w="0" w:type="auto"/>
        <w:tblInd w:w="108" w:type="dxa"/>
        <w:tblLook w:val="04A0" w:firstRow="1" w:lastRow="0" w:firstColumn="1" w:lastColumn="0" w:noHBand="0" w:noVBand="1"/>
      </w:tblPr>
      <w:tblGrid>
        <w:gridCol w:w="567"/>
        <w:gridCol w:w="3931"/>
        <w:gridCol w:w="2303"/>
        <w:gridCol w:w="2303"/>
      </w:tblGrid>
      <w:tr w:rsidR="000F456C" w:rsidTr="000F456C">
        <w:tc>
          <w:tcPr>
            <w:tcW w:w="567"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Lp.</w:t>
            </w:r>
          </w:p>
        </w:tc>
        <w:tc>
          <w:tcPr>
            <w:tcW w:w="3931"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Przedmiot odwołania</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Termin na wniesienie odwołania, jeżeli wartość zamówienia jest równa lub przekracza progi unijne</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Termin na wniesienie odwołania, jeżeli wartość zamówienia jest mniejsza niż progi unijne</w:t>
            </w:r>
          </w:p>
        </w:tc>
      </w:tr>
      <w:tr w:rsidR="000F456C" w:rsidTr="000F456C">
        <w:tc>
          <w:tcPr>
            <w:tcW w:w="567"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1.</w:t>
            </w:r>
          </w:p>
        </w:tc>
        <w:tc>
          <w:tcPr>
            <w:tcW w:w="3931" w:type="dxa"/>
            <w:vAlign w:val="center"/>
          </w:tcPr>
          <w:p w:rsidR="000F456C" w:rsidRPr="004B4178" w:rsidRDefault="000F456C" w:rsidP="000F456C">
            <w:pP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Czynność zamawiającego, jeżeli informacja o niej została przekazana przy użyciu środków komunikacji elektronicznej</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10 dni</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5 dni</w:t>
            </w:r>
          </w:p>
        </w:tc>
      </w:tr>
      <w:tr w:rsidR="000F456C" w:rsidTr="000F456C">
        <w:tc>
          <w:tcPr>
            <w:tcW w:w="567"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2.</w:t>
            </w:r>
          </w:p>
        </w:tc>
        <w:tc>
          <w:tcPr>
            <w:tcW w:w="3931" w:type="dxa"/>
            <w:vAlign w:val="center"/>
          </w:tcPr>
          <w:p w:rsidR="000F456C" w:rsidRPr="004B4178" w:rsidRDefault="000F456C" w:rsidP="000F456C">
            <w:pP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Czynność zamawiającego, jeżeli informacja o niej została przekazana w sposób inny niż za pomocą środków komunikacji elektronicznej</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15 dni</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10 dni</w:t>
            </w:r>
          </w:p>
        </w:tc>
      </w:tr>
      <w:tr w:rsidR="000F456C" w:rsidTr="000F456C">
        <w:tc>
          <w:tcPr>
            <w:tcW w:w="567"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3.</w:t>
            </w:r>
          </w:p>
        </w:tc>
        <w:tc>
          <w:tcPr>
            <w:tcW w:w="3931" w:type="dxa"/>
            <w:vAlign w:val="center"/>
          </w:tcPr>
          <w:p w:rsidR="000F456C" w:rsidRPr="004B4178" w:rsidRDefault="000F456C" w:rsidP="000F456C">
            <w:pP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Treść ogłoszenia wszczynającego postępowanie o udzielenie zamówienia lub konkurs lub treść dokumentów zamówienia</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10 dni</w:t>
            </w:r>
          </w:p>
        </w:tc>
        <w:tc>
          <w:tcPr>
            <w:tcW w:w="2303"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5 dni</w:t>
            </w:r>
          </w:p>
        </w:tc>
      </w:tr>
      <w:tr w:rsidR="000F456C" w:rsidTr="000F456C">
        <w:tc>
          <w:tcPr>
            <w:tcW w:w="567" w:type="dxa"/>
            <w:vAlign w:val="center"/>
          </w:tcPr>
          <w:p w:rsidR="000F456C" w:rsidRPr="004B4178" w:rsidRDefault="000F456C" w:rsidP="000F456C">
            <w:pPr>
              <w:jc w:val="cente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4.</w:t>
            </w:r>
          </w:p>
        </w:tc>
        <w:tc>
          <w:tcPr>
            <w:tcW w:w="3931" w:type="dxa"/>
            <w:vAlign w:val="center"/>
          </w:tcPr>
          <w:p w:rsidR="000F456C" w:rsidRPr="004B4178" w:rsidRDefault="000F456C" w:rsidP="000F456C">
            <w:pP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Wobec czynności innych niż określone w punktach od 1 do 3 odwołanie wnosi się w terminie liczonym</w:t>
            </w:r>
          </w:p>
        </w:tc>
        <w:tc>
          <w:tcPr>
            <w:tcW w:w="2303" w:type="dxa"/>
            <w:vAlign w:val="center"/>
          </w:tcPr>
          <w:p w:rsidR="000F456C" w:rsidRPr="004B4178" w:rsidRDefault="000F456C" w:rsidP="000F456C">
            <w:pP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10 dni od dnia, w którym powzięto lub przy zachowaniu należytej staranności można było powziąć wiadomość o okolicznościach stanowiących podstawę jego wniesienia</w:t>
            </w:r>
          </w:p>
        </w:tc>
        <w:tc>
          <w:tcPr>
            <w:tcW w:w="2303" w:type="dxa"/>
            <w:vAlign w:val="center"/>
          </w:tcPr>
          <w:p w:rsidR="000F456C" w:rsidRPr="004B4178" w:rsidRDefault="000F456C" w:rsidP="000F456C">
            <w:pPr>
              <w:rPr>
                <w:rFonts w:ascii="Times New Roman" w:eastAsia="Times New Roman" w:hAnsi="Times New Roman" w:cs="Times New Roman"/>
                <w:color w:val="000000"/>
                <w:sz w:val="20"/>
                <w:szCs w:val="20"/>
                <w:lang w:eastAsia="pl-PL"/>
              </w:rPr>
            </w:pPr>
            <w:r w:rsidRPr="004B4178">
              <w:rPr>
                <w:rFonts w:ascii="Times New Roman" w:eastAsia="Times New Roman" w:hAnsi="Times New Roman" w:cs="Times New Roman"/>
                <w:color w:val="000000"/>
                <w:sz w:val="20"/>
                <w:szCs w:val="20"/>
                <w:lang w:eastAsia="pl-PL"/>
              </w:rPr>
              <w:t>5 dni od dnia, w którym powzięto lub przy zachowaniu należytej staranności można było powziąć wiadomość o okolicznościach stanowiących podstawę jego wniesienia</w:t>
            </w:r>
          </w:p>
        </w:tc>
      </w:tr>
    </w:tbl>
    <w:p w:rsidR="004B4178" w:rsidRDefault="004B4178" w:rsidP="004B4178">
      <w:pPr>
        <w:spacing w:after="0" w:line="240" w:lineRule="auto"/>
        <w:jc w:val="both"/>
        <w:rPr>
          <w:rFonts w:ascii="Times New Roman" w:eastAsia="Arial Unicode MS" w:hAnsi="Times New Roman" w:cs="Times New Roman"/>
          <w:color w:val="000000"/>
          <w:lang w:eastAsia="pl-PL"/>
        </w:rPr>
      </w:pPr>
    </w:p>
    <w:p w:rsidR="004B4178" w:rsidRPr="00780453" w:rsidRDefault="004B4178" w:rsidP="004B4178">
      <w:pPr>
        <w:spacing w:after="0" w:line="240" w:lineRule="auto"/>
        <w:jc w:val="both"/>
        <w:rPr>
          <w:rFonts w:ascii="Times New Roman" w:eastAsia="Arial Unicode MS" w:hAnsi="Times New Roman" w:cs="Times New Roman"/>
          <w:color w:val="000000"/>
          <w:lang w:eastAsia="pl-PL"/>
        </w:rPr>
      </w:pPr>
    </w:p>
    <w:p w:rsidR="000F456C" w:rsidRPr="000F456C" w:rsidRDefault="00C905D9" w:rsidP="000F456C">
      <w:pPr>
        <w:numPr>
          <w:ilvl w:val="0"/>
          <w:numId w:val="10"/>
        </w:numPr>
        <w:spacing w:after="0" w:line="240" w:lineRule="auto"/>
        <w:jc w:val="both"/>
        <w:rPr>
          <w:rFonts w:ascii="Times New Roman" w:eastAsia="Arial Unicode MS" w:hAnsi="Times New Roman" w:cs="Times New Roman"/>
          <w:color w:val="000000"/>
          <w:lang w:eastAsia="pl-PL"/>
        </w:rPr>
      </w:pPr>
      <w:r w:rsidRPr="000F456C">
        <w:rPr>
          <w:rFonts w:ascii="Times New Roman" w:eastAsia="Arial Unicode MS" w:hAnsi="Times New Roman" w:cs="Times New Roman"/>
          <w:b/>
          <w:color w:val="000000"/>
          <w:lang w:eastAsia="pl-PL"/>
        </w:rPr>
        <w:t xml:space="preserve">Skarga do sądu </w:t>
      </w:r>
    </w:p>
    <w:p w:rsidR="000F456C" w:rsidRDefault="000F456C" w:rsidP="000F456C">
      <w:pPr>
        <w:pStyle w:val="NormalnyWeb"/>
        <w:spacing w:before="0" w:beforeAutospacing="0" w:after="0" w:afterAutospacing="0"/>
        <w:jc w:val="both"/>
        <w:rPr>
          <w:sz w:val="22"/>
        </w:rPr>
      </w:pPr>
      <w:r w:rsidRPr="000F456C">
        <w:rPr>
          <w:sz w:val="22"/>
        </w:rPr>
        <w:t>Na orzeczenie Krajowej Izby Odwoławczej oraz postanowienie Prezesa Izby, o którym mowa w art. 519 ust. 1,  stronom oraz uczestnikom postępowania odwoławczego przysługuje skarga do sądu.</w:t>
      </w:r>
    </w:p>
    <w:p w:rsidR="000F456C" w:rsidRPr="000F456C" w:rsidRDefault="000F456C" w:rsidP="000F456C">
      <w:pPr>
        <w:pStyle w:val="NormalnyWeb"/>
        <w:spacing w:before="0" w:beforeAutospacing="0" w:after="0" w:afterAutospacing="0"/>
        <w:jc w:val="both"/>
        <w:rPr>
          <w:sz w:val="22"/>
        </w:rPr>
      </w:pPr>
    </w:p>
    <w:p w:rsidR="000F456C" w:rsidRDefault="000F456C" w:rsidP="000F456C">
      <w:pPr>
        <w:pStyle w:val="NormalnyWeb"/>
        <w:spacing w:before="0" w:beforeAutospacing="0" w:after="0" w:afterAutospacing="0"/>
        <w:jc w:val="both"/>
        <w:rPr>
          <w:sz w:val="22"/>
        </w:rPr>
      </w:pPr>
      <w:r w:rsidRPr="000F456C">
        <w:rPr>
          <w:sz w:val="22"/>
        </w:rPr>
        <w:t>Skargę wnosi się do Sądu Okręgowego w Warszawie.</w:t>
      </w:r>
    </w:p>
    <w:p w:rsidR="000F456C" w:rsidRPr="000F456C" w:rsidRDefault="000F456C" w:rsidP="000F456C">
      <w:pPr>
        <w:pStyle w:val="NormalnyWeb"/>
        <w:spacing w:before="0" w:beforeAutospacing="0" w:after="0" w:afterAutospacing="0"/>
        <w:jc w:val="both"/>
        <w:rPr>
          <w:sz w:val="22"/>
        </w:rPr>
      </w:pPr>
    </w:p>
    <w:p w:rsidR="00003D98" w:rsidRPr="000F456C" w:rsidRDefault="000F456C" w:rsidP="000F456C">
      <w:pPr>
        <w:pStyle w:val="NormalnyWeb"/>
        <w:spacing w:before="0" w:beforeAutospacing="0" w:after="0" w:afterAutospacing="0"/>
        <w:jc w:val="both"/>
        <w:rPr>
          <w:sz w:val="22"/>
        </w:rPr>
      </w:pPr>
      <w:r w:rsidRPr="000F456C">
        <w:rPr>
          <w:sz w:val="22"/>
        </w:rPr>
        <w:t>Skargę wnosi się za pośrednictwem Prezesa Izby w terminie 14</w:t>
      </w:r>
      <w:r w:rsidRPr="000F456C">
        <w:rPr>
          <w:rStyle w:val="Pogrubienie"/>
          <w:sz w:val="22"/>
        </w:rPr>
        <w:t xml:space="preserve"> dni</w:t>
      </w:r>
      <w:r w:rsidRPr="000F456C">
        <w:rPr>
          <w:sz w:val="22"/>
        </w:rPr>
        <w:t xml:space="preserve"> od dnia </w:t>
      </w:r>
      <w:r w:rsidRPr="000F456C">
        <w:rPr>
          <w:rStyle w:val="Pogrubienie"/>
          <w:sz w:val="22"/>
        </w:rPr>
        <w:t>doręczenia orzeczenia Izby lub postanowienia Prezesa Izby</w:t>
      </w:r>
      <w:r w:rsidRPr="000F456C">
        <w:rPr>
          <w:sz w:val="22"/>
        </w:rPr>
        <w:t>, przesyłając jednocześnie jej odpis przeciwnikowi skargi. Złożenie skargi w placówce operatora wyznaczonego w rozumieniu ustawy z dnia 23 listopada 2012 r. – Prawo pocztowe jest równoznaczne z jej wniesieniem.</w:t>
      </w:r>
    </w:p>
    <w:p w:rsidR="009523D3" w:rsidRDefault="009523D3" w:rsidP="009523D3">
      <w:pPr>
        <w:widowControl w:val="0"/>
        <w:suppressAutoHyphens/>
        <w:autoSpaceDE w:val="0"/>
        <w:spacing w:after="0" w:line="240" w:lineRule="auto"/>
        <w:jc w:val="both"/>
        <w:rPr>
          <w:rFonts w:ascii="Times New Roman" w:eastAsia="SimSun" w:hAnsi="Times New Roman" w:cs="Times New Roman"/>
          <w:bCs/>
          <w:color w:val="000000"/>
          <w:lang w:eastAsia="ar-SA"/>
        </w:rPr>
      </w:pPr>
    </w:p>
    <w:p w:rsidR="000F456C" w:rsidRPr="004A5996" w:rsidRDefault="000F456C" w:rsidP="009523D3">
      <w:pPr>
        <w:widowControl w:val="0"/>
        <w:suppressAutoHyphens/>
        <w:autoSpaceDE w:val="0"/>
        <w:spacing w:after="0" w:line="240" w:lineRule="auto"/>
        <w:jc w:val="both"/>
        <w:rPr>
          <w:rFonts w:ascii="Times New Roman" w:eastAsia="SimSun" w:hAnsi="Times New Roman" w:cs="Times New Roman"/>
          <w:bCs/>
          <w:color w:val="000000"/>
          <w:lang w:eastAsia="ar-SA"/>
        </w:rPr>
      </w:pPr>
    </w:p>
    <w:p w:rsidR="00003D98" w:rsidRPr="004A5996" w:rsidRDefault="00003D98" w:rsidP="009523D3">
      <w:pPr>
        <w:widowControl w:val="0"/>
        <w:numPr>
          <w:ilvl w:val="0"/>
          <w:numId w:val="4"/>
        </w:numPr>
        <w:suppressAutoHyphens/>
        <w:autoSpaceDE w:val="0"/>
        <w:spacing w:after="0" w:line="240" w:lineRule="auto"/>
        <w:ind w:left="426" w:hanging="426"/>
        <w:jc w:val="both"/>
        <w:rPr>
          <w:rFonts w:ascii="Times New Roman" w:eastAsia="Calibri" w:hAnsi="Times New Roman" w:cs="Times New Roman"/>
          <w:b/>
          <w:bCs/>
          <w:lang w:eastAsia="ar-SA"/>
        </w:rPr>
      </w:pPr>
      <w:r w:rsidRPr="004A5996">
        <w:rPr>
          <w:rFonts w:ascii="Times New Roman" w:eastAsia="Calibri" w:hAnsi="Times New Roman" w:cs="Times New Roman"/>
          <w:b/>
          <w:bCs/>
          <w:lang w:eastAsia="ar-SA"/>
        </w:rPr>
        <w:t>Informacje dodatkowe</w:t>
      </w:r>
    </w:p>
    <w:p w:rsidR="00003D98" w:rsidRPr="00E77FB2"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Zamawiający przewiduje możliwość zmiany umowy w zakresie terminu realizacji zamówienia w przypadku powstania okoliczności</w:t>
      </w:r>
      <w:r w:rsidR="00E77FB2">
        <w:rPr>
          <w:rFonts w:ascii="Times New Roman" w:eastAsia="Calibri" w:hAnsi="Times New Roman" w:cs="Times New Roman"/>
          <w:lang w:eastAsia="pl-PL"/>
        </w:rPr>
        <w:t>,</w:t>
      </w:r>
      <w:r w:rsidRPr="00E77FB2">
        <w:rPr>
          <w:rFonts w:ascii="Times New Roman" w:eastAsia="Calibri" w:hAnsi="Times New Roman" w:cs="Times New Roman"/>
          <w:lang w:eastAsia="pl-PL"/>
        </w:rPr>
        <w:t xml:space="preserve"> których nie można było wcześniej przewidzieć a które uniemożliwiają realizację zamówienia w pożądanym terminie oraz w przypadku zmiany obowiązujących przepisów prawa związanych z przedmiotowym zamówieniem.</w:t>
      </w:r>
    </w:p>
    <w:p w:rsidR="00003D98" w:rsidRPr="00E77FB2"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W odniesieniu do opisu przedmiotu zamówienia dokonanego za pomocą norm, aprobat, specyfikacji technicznych i systemów odniesienia, zamawiający dopuszcza rozwiązania równoważne z opisywanym.</w:t>
      </w:r>
    </w:p>
    <w:p w:rsidR="002D406F" w:rsidRDefault="00003D98" w:rsidP="00E77FB2">
      <w:pPr>
        <w:pStyle w:val="Akapitzlist"/>
        <w:numPr>
          <w:ilvl w:val="0"/>
          <w:numId w:val="28"/>
        </w:numPr>
        <w:autoSpaceDE w:val="0"/>
        <w:autoSpaceDN w:val="0"/>
        <w:adjustRightInd w:val="0"/>
        <w:spacing w:after="0" w:line="240" w:lineRule="auto"/>
        <w:jc w:val="both"/>
        <w:rPr>
          <w:rFonts w:ascii="Times New Roman" w:eastAsia="Calibri" w:hAnsi="Times New Roman" w:cs="Times New Roman"/>
          <w:lang w:eastAsia="pl-PL"/>
        </w:rPr>
      </w:pPr>
      <w:r w:rsidRPr="00E77FB2">
        <w:rPr>
          <w:rFonts w:ascii="Times New Roman" w:eastAsia="Calibri" w:hAnsi="Times New Roman" w:cs="Times New Roman"/>
          <w:lang w:eastAsia="pl-PL"/>
        </w:rPr>
        <w:t xml:space="preserve">W sprawach nie uregulowanych w </w:t>
      </w:r>
      <w:r w:rsidR="0023146C">
        <w:rPr>
          <w:rFonts w:ascii="Times New Roman" w:eastAsia="Calibri" w:hAnsi="Times New Roman" w:cs="Times New Roman"/>
          <w:lang w:eastAsia="pl-PL"/>
        </w:rPr>
        <w:t>SWZ</w:t>
      </w:r>
      <w:r w:rsidRPr="00E77FB2">
        <w:rPr>
          <w:rFonts w:ascii="Times New Roman" w:eastAsia="Calibri" w:hAnsi="Times New Roman" w:cs="Times New Roman"/>
          <w:lang w:eastAsia="pl-PL"/>
        </w:rPr>
        <w:t xml:space="preserve"> mają zastosowanie przepisy ust</w:t>
      </w:r>
      <w:r w:rsidR="00A269E4" w:rsidRPr="00E77FB2">
        <w:rPr>
          <w:rFonts w:ascii="Times New Roman" w:eastAsia="Calibri" w:hAnsi="Times New Roman" w:cs="Times New Roman"/>
          <w:lang w:eastAsia="pl-PL"/>
        </w:rPr>
        <w:t xml:space="preserve">awy z dnia </w:t>
      </w:r>
      <w:r w:rsidR="00E77FB2">
        <w:rPr>
          <w:rFonts w:ascii="Times New Roman" w:eastAsia="Calibri" w:hAnsi="Times New Roman" w:cs="Times New Roman"/>
          <w:lang w:eastAsia="pl-PL"/>
        </w:rPr>
        <w:br/>
      </w:r>
      <w:r w:rsidR="00984843">
        <w:rPr>
          <w:rFonts w:ascii="Times New Roman" w:eastAsia="Calibri" w:hAnsi="Times New Roman" w:cs="Times New Roman"/>
          <w:lang w:eastAsia="pl-PL"/>
        </w:rPr>
        <w:t>11 września 2019 r.</w:t>
      </w:r>
      <w:r w:rsidRPr="00E77FB2">
        <w:rPr>
          <w:rFonts w:ascii="Times New Roman" w:eastAsia="Calibri" w:hAnsi="Times New Roman" w:cs="Times New Roman"/>
          <w:lang w:eastAsia="pl-PL"/>
        </w:rPr>
        <w:t xml:space="preserve"> Prawo za</w:t>
      </w:r>
      <w:r w:rsidR="00BB20DE">
        <w:rPr>
          <w:rFonts w:ascii="Times New Roman" w:eastAsia="Calibri" w:hAnsi="Times New Roman" w:cs="Times New Roman"/>
          <w:lang w:eastAsia="pl-PL"/>
        </w:rPr>
        <w:t xml:space="preserve">mówień publicznych </w:t>
      </w:r>
      <w:r w:rsidR="00325D17">
        <w:rPr>
          <w:rFonts w:ascii="Times New Roman" w:eastAsia="Calibri" w:hAnsi="Times New Roman" w:cs="Times New Roman"/>
          <w:lang w:eastAsia="pl-PL"/>
        </w:rPr>
        <w:t>(Dz. U. z 20</w:t>
      </w:r>
      <w:r w:rsidR="005159DF">
        <w:rPr>
          <w:rFonts w:ascii="Times New Roman" w:eastAsia="Calibri" w:hAnsi="Times New Roman" w:cs="Times New Roman"/>
          <w:lang w:eastAsia="pl-PL"/>
        </w:rPr>
        <w:t>21</w:t>
      </w:r>
      <w:r w:rsidR="00325D17">
        <w:rPr>
          <w:rFonts w:ascii="Times New Roman" w:eastAsia="Calibri" w:hAnsi="Times New Roman" w:cs="Times New Roman"/>
          <w:lang w:eastAsia="pl-PL"/>
        </w:rPr>
        <w:t xml:space="preserve"> r. poz. </w:t>
      </w:r>
      <w:r w:rsidR="005159DF">
        <w:rPr>
          <w:rFonts w:ascii="Times New Roman" w:eastAsia="Calibri" w:hAnsi="Times New Roman" w:cs="Times New Roman"/>
          <w:lang w:eastAsia="pl-PL"/>
        </w:rPr>
        <w:t>1129</w:t>
      </w:r>
      <w:r w:rsidR="00325D17">
        <w:rPr>
          <w:rFonts w:ascii="Times New Roman" w:eastAsia="Calibri" w:hAnsi="Times New Roman" w:cs="Times New Roman"/>
          <w:lang w:eastAsia="pl-PL"/>
        </w:rPr>
        <w:t xml:space="preserve"> ze zm.) </w:t>
      </w:r>
      <w:r w:rsidRPr="00E77FB2">
        <w:rPr>
          <w:rFonts w:ascii="Times New Roman" w:eastAsia="Calibri" w:hAnsi="Times New Roman" w:cs="Times New Roman"/>
          <w:lang w:eastAsia="pl-PL"/>
        </w:rPr>
        <w:t>i akty wykonawcze do ustawy.</w:t>
      </w:r>
    </w:p>
    <w:p w:rsidR="00107C5B" w:rsidRPr="00E77FB2" w:rsidRDefault="00107C5B" w:rsidP="00107C5B">
      <w:pPr>
        <w:pStyle w:val="Akapitzlist"/>
        <w:autoSpaceDE w:val="0"/>
        <w:autoSpaceDN w:val="0"/>
        <w:adjustRightInd w:val="0"/>
        <w:spacing w:after="0" w:line="240" w:lineRule="auto"/>
        <w:jc w:val="both"/>
        <w:rPr>
          <w:rFonts w:ascii="Times New Roman" w:eastAsia="Calibri" w:hAnsi="Times New Roman" w:cs="Times New Roman"/>
          <w:lang w:eastAsia="pl-PL"/>
        </w:rPr>
      </w:pPr>
    </w:p>
    <w:p w:rsidR="00F51371" w:rsidRPr="004A5996" w:rsidRDefault="00F51371" w:rsidP="009523D3">
      <w:pPr>
        <w:autoSpaceDE w:val="0"/>
        <w:autoSpaceDN w:val="0"/>
        <w:adjustRightInd w:val="0"/>
        <w:spacing w:after="0" w:line="240" w:lineRule="auto"/>
        <w:jc w:val="both"/>
        <w:rPr>
          <w:rFonts w:ascii="Times New Roman" w:eastAsia="Calibri" w:hAnsi="Times New Roman" w:cs="Times New Roman"/>
          <w:lang w:eastAsia="pl-PL"/>
        </w:rPr>
      </w:pP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 xml:space="preserve">Dyrektor Zespołu Szkół Gastronomicznych </w:t>
      </w: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 xml:space="preserve">w Białymstoku </w:t>
      </w:r>
    </w:p>
    <w:p w:rsidR="007540DA" w:rsidRPr="004A5996" w:rsidRDefault="007540DA" w:rsidP="007540DA">
      <w:pPr>
        <w:spacing w:after="0" w:line="240" w:lineRule="auto"/>
        <w:ind w:left="4248" w:firstLine="708"/>
        <w:rPr>
          <w:rFonts w:ascii="Times New Roman" w:eastAsia="Times New Roman" w:hAnsi="Times New Roman" w:cs="Times New Roman"/>
          <w:b/>
          <w:bCs/>
          <w:i/>
          <w:sz w:val="20"/>
          <w:szCs w:val="20"/>
          <w:lang w:eastAsia="pl-PL"/>
        </w:rPr>
      </w:pPr>
      <w:r w:rsidRPr="004A5996">
        <w:rPr>
          <w:rFonts w:ascii="Times New Roman" w:eastAsia="Times New Roman" w:hAnsi="Times New Roman" w:cs="Times New Roman"/>
          <w:b/>
          <w:bCs/>
          <w:i/>
          <w:sz w:val="20"/>
          <w:szCs w:val="20"/>
          <w:lang w:eastAsia="pl-PL"/>
        </w:rPr>
        <w:t>mgr Marek Józefowicz</w:t>
      </w:r>
    </w:p>
    <w:p w:rsidR="007540DA" w:rsidRPr="004A5996" w:rsidRDefault="007540DA" w:rsidP="007540DA">
      <w:pPr>
        <w:spacing w:after="0" w:line="240" w:lineRule="auto"/>
        <w:ind w:firstLine="4678"/>
        <w:rPr>
          <w:rFonts w:ascii="Times New Roman" w:eastAsia="Times New Roman" w:hAnsi="Times New Roman" w:cs="Times New Roman"/>
          <w:bCs/>
          <w:i/>
          <w:sz w:val="20"/>
          <w:szCs w:val="20"/>
          <w:lang w:eastAsia="pl-PL"/>
        </w:rPr>
      </w:pPr>
    </w:p>
    <w:p w:rsidR="007540DA" w:rsidRPr="004A5996" w:rsidRDefault="007540DA" w:rsidP="007540DA">
      <w:pPr>
        <w:spacing w:after="0" w:line="240" w:lineRule="auto"/>
        <w:ind w:left="278" w:firstLine="4678"/>
        <w:rPr>
          <w:rFonts w:ascii="Times New Roman" w:eastAsia="Times New Roman" w:hAnsi="Times New Roman" w:cs="Times New Roman"/>
          <w:bCs/>
          <w:i/>
          <w:sz w:val="20"/>
          <w:szCs w:val="20"/>
          <w:lang w:eastAsia="pl-PL"/>
        </w:rPr>
      </w:pPr>
      <w:r w:rsidRPr="004A5996">
        <w:rPr>
          <w:rFonts w:ascii="Times New Roman" w:eastAsia="Times New Roman" w:hAnsi="Times New Roman" w:cs="Times New Roman"/>
          <w:bCs/>
          <w:i/>
          <w:sz w:val="20"/>
          <w:szCs w:val="20"/>
          <w:lang w:eastAsia="pl-PL"/>
        </w:rPr>
        <w:t>Kierownik zamawiającego</w:t>
      </w:r>
    </w:p>
    <w:p w:rsidR="00B00DEF" w:rsidRPr="004A5996" w:rsidRDefault="00B00DEF" w:rsidP="009523D3">
      <w:pPr>
        <w:spacing w:after="0" w:line="240" w:lineRule="auto"/>
        <w:ind w:firstLine="5812"/>
        <w:rPr>
          <w:rFonts w:ascii="Times New Roman" w:eastAsia="Times New Roman" w:hAnsi="Times New Roman" w:cs="Times New Roman"/>
          <w:b/>
          <w:bCs/>
          <w:i/>
          <w:sz w:val="20"/>
          <w:szCs w:val="20"/>
          <w:lang w:eastAsia="pl-PL"/>
        </w:rPr>
      </w:pPr>
    </w:p>
    <w:p w:rsidR="00917E94" w:rsidRDefault="00917E94"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0F456C" w:rsidRDefault="000F456C"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A12112" w:rsidRDefault="00A12112" w:rsidP="009523D3">
      <w:pPr>
        <w:spacing w:after="0" w:line="240" w:lineRule="auto"/>
        <w:jc w:val="both"/>
        <w:rPr>
          <w:rFonts w:ascii="Times New Roman" w:eastAsia="Times New Roman" w:hAnsi="Times New Roman" w:cs="Times New Roman"/>
          <w:b/>
          <w:sz w:val="16"/>
          <w:szCs w:val="16"/>
          <w:u w:val="single"/>
          <w:lang w:eastAsia="pl-PL"/>
        </w:rPr>
      </w:pPr>
    </w:p>
    <w:p w:rsidR="00B00DEF" w:rsidRPr="004A5996" w:rsidRDefault="00B00DEF" w:rsidP="009523D3">
      <w:pPr>
        <w:spacing w:after="0" w:line="240" w:lineRule="auto"/>
        <w:jc w:val="both"/>
        <w:rPr>
          <w:rFonts w:ascii="Times New Roman" w:eastAsia="Times New Roman" w:hAnsi="Times New Roman" w:cs="Times New Roman"/>
          <w:b/>
          <w:sz w:val="16"/>
          <w:szCs w:val="16"/>
          <w:u w:val="single"/>
          <w:lang w:eastAsia="pl-PL"/>
        </w:rPr>
      </w:pPr>
      <w:r w:rsidRPr="004A5996">
        <w:rPr>
          <w:rFonts w:ascii="Times New Roman" w:eastAsia="Times New Roman" w:hAnsi="Times New Roman" w:cs="Times New Roman"/>
          <w:b/>
          <w:sz w:val="16"/>
          <w:szCs w:val="16"/>
          <w:u w:val="single"/>
          <w:lang w:eastAsia="pl-PL"/>
        </w:rPr>
        <w:t>SPIS ZAŁĄCZNIKÓW:</w:t>
      </w:r>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 xml:space="preserve">1-14) </w:t>
      </w:r>
      <w:r w:rsidRPr="00D72D2F">
        <w:rPr>
          <w:rFonts w:ascii="Times New Roman" w:hAnsi="Times New Roman" w:cs="Times New Roman"/>
          <w:color w:val="000000"/>
          <w:sz w:val="14"/>
        </w:rPr>
        <w:tab/>
        <w:t>formularz ofertowo – cenowy (opis przedmiotu zamówienia)/ wykaz wykonanych dostaw</w:t>
      </w:r>
    </w:p>
    <w:p w:rsidR="00D72D2F" w:rsidRPr="00D72D2F" w:rsidRDefault="00D72D2F" w:rsidP="00D72D2F">
      <w:pPr>
        <w:autoSpaceDE w:val="0"/>
        <w:autoSpaceDN w:val="0"/>
        <w:adjustRightInd w:val="0"/>
        <w:spacing w:after="0" w:line="240" w:lineRule="auto"/>
        <w:ind w:left="709" w:hanging="709"/>
        <w:rPr>
          <w:rFonts w:ascii="Times New Roman" w:eastAsia="Times New Roman" w:hAnsi="Times New Roman" w:cs="Times New Roman"/>
          <w:sz w:val="14"/>
          <w:lang w:eastAsia="pl-PL"/>
        </w:rPr>
      </w:pPr>
      <w:r w:rsidRPr="00D72D2F">
        <w:rPr>
          <w:rFonts w:ascii="Times New Roman" w:hAnsi="Times New Roman" w:cs="Times New Roman"/>
          <w:color w:val="000000"/>
          <w:sz w:val="14"/>
        </w:rPr>
        <w:t xml:space="preserve">15) </w:t>
      </w:r>
      <w:r w:rsidRPr="00D72D2F">
        <w:rPr>
          <w:rFonts w:ascii="Times New Roman" w:hAnsi="Times New Roman" w:cs="Times New Roman"/>
          <w:color w:val="000000"/>
          <w:sz w:val="14"/>
        </w:rPr>
        <w:tab/>
        <w:t>oświadczenie wykonawcy składane na podstawie art. 125 ust. 1</w:t>
      </w:r>
      <w:r w:rsidRPr="00D72D2F">
        <w:rPr>
          <w:rFonts w:ascii="Times New Roman" w:eastAsia="Times New Roman" w:hAnsi="Times New Roman" w:cs="Times New Roman"/>
          <w:sz w:val="14"/>
          <w:lang w:eastAsia="pl-PL"/>
        </w:rPr>
        <w:t xml:space="preserve"> ustawy </w:t>
      </w:r>
      <w:proofErr w:type="spellStart"/>
      <w:r w:rsidRPr="00D72D2F">
        <w:rPr>
          <w:rFonts w:ascii="Times New Roman" w:eastAsia="Times New Roman" w:hAnsi="Times New Roman" w:cs="Times New Roman"/>
          <w:sz w:val="14"/>
          <w:lang w:eastAsia="pl-PL"/>
        </w:rPr>
        <w:t>Pzp</w:t>
      </w:r>
      <w:proofErr w:type="spellEnd"/>
    </w:p>
    <w:p w:rsidR="00D72D2F" w:rsidRPr="00D72D2F" w:rsidRDefault="00D72D2F" w:rsidP="00D72D2F">
      <w:pPr>
        <w:autoSpaceDE w:val="0"/>
        <w:autoSpaceDN w:val="0"/>
        <w:adjustRightInd w:val="0"/>
        <w:spacing w:after="0" w:line="240" w:lineRule="auto"/>
        <w:ind w:left="705" w:hanging="705"/>
        <w:rPr>
          <w:rFonts w:ascii="Times New Roman" w:hAnsi="Times New Roman" w:cs="Times New Roman"/>
          <w:color w:val="000000"/>
          <w:sz w:val="14"/>
        </w:rPr>
      </w:pPr>
      <w:r w:rsidRPr="00D72D2F">
        <w:rPr>
          <w:rFonts w:ascii="Times New Roman" w:hAnsi="Times New Roman" w:cs="Times New Roman"/>
          <w:color w:val="000000"/>
          <w:sz w:val="14"/>
        </w:rPr>
        <w:t xml:space="preserve">16) </w:t>
      </w:r>
      <w:r w:rsidRPr="00D72D2F">
        <w:rPr>
          <w:rFonts w:ascii="Times New Roman" w:hAnsi="Times New Roman" w:cs="Times New Roman"/>
          <w:color w:val="000000"/>
          <w:sz w:val="14"/>
        </w:rPr>
        <w:tab/>
        <w:t xml:space="preserve">oświadczenie wykonawców wspólnie ubiegających się o zamówienie na podstawie art. 117 ust. 4 ustawy </w:t>
      </w:r>
      <w:proofErr w:type="spellStart"/>
      <w:r w:rsidRPr="00D72D2F">
        <w:rPr>
          <w:rFonts w:ascii="Times New Roman" w:hAnsi="Times New Roman" w:cs="Times New Roman"/>
          <w:color w:val="000000"/>
          <w:sz w:val="14"/>
        </w:rPr>
        <w:t>Pzp</w:t>
      </w:r>
      <w:proofErr w:type="spellEnd"/>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17)</w:t>
      </w:r>
      <w:r w:rsidRPr="00D72D2F">
        <w:rPr>
          <w:rFonts w:ascii="Times New Roman" w:hAnsi="Times New Roman" w:cs="Times New Roman"/>
          <w:color w:val="000000"/>
          <w:sz w:val="14"/>
        </w:rPr>
        <w:tab/>
        <w:t xml:space="preserve">projekt umowy </w:t>
      </w:r>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18)</w:t>
      </w:r>
      <w:r w:rsidRPr="00D72D2F">
        <w:rPr>
          <w:rFonts w:ascii="Times New Roman" w:hAnsi="Times New Roman" w:cs="Times New Roman"/>
          <w:color w:val="000000"/>
          <w:sz w:val="14"/>
        </w:rPr>
        <w:tab/>
        <w:t>oświadczenie dot. rachunku bankowego</w:t>
      </w:r>
    </w:p>
    <w:p w:rsidR="00D72D2F" w:rsidRPr="00D72D2F" w:rsidRDefault="00D72D2F" w:rsidP="00D72D2F">
      <w:pPr>
        <w:autoSpaceDE w:val="0"/>
        <w:autoSpaceDN w:val="0"/>
        <w:adjustRightInd w:val="0"/>
        <w:spacing w:after="0" w:line="240" w:lineRule="auto"/>
        <w:rPr>
          <w:rFonts w:ascii="Times New Roman" w:hAnsi="Times New Roman" w:cs="Times New Roman"/>
          <w:color w:val="000000"/>
          <w:sz w:val="14"/>
        </w:rPr>
      </w:pPr>
      <w:r w:rsidRPr="00D72D2F">
        <w:rPr>
          <w:rFonts w:ascii="Times New Roman" w:hAnsi="Times New Roman" w:cs="Times New Roman"/>
          <w:color w:val="000000"/>
          <w:sz w:val="14"/>
        </w:rPr>
        <w:t>19)</w:t>
      </w:r>
      <w:r w:rsidRPr="00D72D2F">
        <w:rPr>
          <w:rFonts w:ascii="Times New Roman" w:hAnsi="Times New Roman" w:cs="Times New Roman"/>
          <w:color w:val="000000"/>
          <w:sz w:val="14"/>
        </w:rPr>
        <w:tab/>
        <w:t>klauzula informacyjna RODO</w:t>
      </w:r>
    </w:p>
    <w:p w:rsidR="00D72D2F" w:rsidRPr="00A12112" w:rsidRDefault="00D72D2F" w:rsidP="00917E94">
      <w:pPr>
        <w:autoSpaceDE w:val="0"/>
        <w:autoSpaceDN w:val="0"/>
        <w:adjustRightInd w:val="0"/>
        <w:spacing w:after="0" w:line="240" w:lineRule="auto"/>
        <w:rPr>
          <w:rFonts w:ascii="Times New Roman" w:eastAsia="Calibri" w:hAnsi="Times New Roman" w:cs="Times New Roman"/>
          <w:sz w:val="14"/>
          <w:lang w:eastAsia="pl-PL"/>
        </w:rPr>
      </w:pPr>
    </w:p>
    <w:sectPr w:rsidR="00D72D2F" w:rsidRPr="00A12112" w:rsidSect="0094259C">
      <w:headerReference w:type="default" r:id="rId10"/>
      <w:pgSz w:w="11906" w:h="16838"/>
      <w:pgMar w:top="1135" w:right="1417" w:bottom="993" w:left="1417" w:header="426"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4ED" w:rsidRDefault="00C774ED">
      <w:pPr>
        <w:spacing w:after="0" w:line="240" w:lineRule="auto"/>
      </w:pPr>
      <w:r>
        <w:separator/>
      </w:r>
    </w:p>
  </w:endnote>
  <w:endnote w:type="continuationSeparator" w:id="0">
    <w:p w:rsidR="00C774ED" w:rsidRDefault="00C7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altName w:val="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4ED" w:rsidRDefault="00C774ED">
      <w:pPr>
        <w:spacing w:after="0" w:line="240" w:lineRule="auto"/>
      </w:pPr>
      <w:r>
        <w:separator/>
      </w:r>
    </w:p>
  </w:footnote>
  <w:footnote w:type="continuationSeparator" w:id="0">
    <w:p w:rsidR="00C774ED" w:rsidRDefault="00C774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59C" w:rsidRDefault="0094259C" w:rsidP="0094259C">
    <w:pPr>
      <w:pStyle w:val="Nagwek"/>
      <w:tabs>
        <w:tab w:val="clear" w:pos="4536"/>
        <w:tab w:val="clear" w:pos="9072"/>
        <w:tab w:val="left" w:pos="5115"/>
      </w:tabs>
      <w:rPr>
        <w:noProof/>
        <w:lang w:eastAsia="pl-PL"/>
      </w:rPr>
    </w:pPr>
  </w:p>
  <w:p w:rsidR="002D406F" w:rsidRDefault="002D406F" w:rsidP="0094259C">
    <w:pPr>
      <w:pStyle w:val="Nagwek"/>
      <w:tabs>
        <w:tab w:val="clear" w:pos="4536"/>
        <w:tab w:val="clear" w:pos="9072"/>
        <w:tab w:val="left" w:pos="5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C0B"/>
    <w:multiLevelType w:val="hybridMultilevel"/>
    <w:tmpl w:val="DAE653EC"/>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3870F46"/>
    <w:multiLevelType w:val="hybridMultilevel"/>
    <w:tmpl w:val="2A0A08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830AB"/>
    <w:multiLevelType w:val="hybridMultilevel"/>
    <w:tmpl w:val="8FE0FC02"/>
    <w:lvl w:ilvl="0" w:tplc="0415000F">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83340C6"/>
    <w:multiLevelType w:val="hybridMultilevel"/>
    <w:tmpl w:val="3F9CC8C6"/>
    <w:lvl w:ilvl="0" w:tplc="D8EEE46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902360"/>
    <w:multiLevelType w:val="hybridMultilevel"/>
    <w:tmpl w:val="A650BFD8"/>
    <w:lvl w:ilvl="0" w:tplc="0415000F">
      <w:start w:val="1"/>
      <w:numFmt w:val="decimal"/>
      <w:lvlText w:val="%1."/>
      <w:lvlJc w:val="left"/>
      <w:pPr>
        <w:tabs>
          <w:tab w:val="num" w:pos="360"/>
        </w:tabs>
        <w:ind w:left="360" w:hanging="360"/>
      </w:pPr>
      <w:rPr>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97F72EC"/>
    <w:multiLevelType w:val="hybridMultilevel"/>
    <w:tmpl w:val="0F4416C8"/>
    <w:lvl w:ilvl="0" w:tplc="04150019">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 w15:restartNumberingAfterBreak="0">
    <w:nsid w:val="14F22C9F"/>
    <w:multiLevelType w:val="multilevel"/>
    <w:tmpl w:val="C6E00876"/>
    <w:lvl w:ilvl="0">
      <w:start w:val="1"/>
      <w:numFmt w:val="decimal"/>
      <w:lvlText w:val="%1."/>
      <w:lvlJc w:val="left"/>
      <w:pPr>
        <w:tabs>
          <w:tab w:val="num" w:pos="360"/>
        </w:tabs>
        <w:ind w:left="360" w:hanging="360"/>
      </w:pPr>
      <w:rPr>
        <w:rFonts w:ascii="Times New Roman" w:eastAsia="SimSun" w:hAnsi="Times New Roman" w:cs="Times New Roman" w:hint="default"/>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C63296E"/>
    <w:multiLevelType w:val="hybridMultilevel"/>
    <w:tmpl w:val="4D901EE0"/>
    <w:lvl w:ilvl="0" w:tplc="EDC43980">
      <w:start w:val="1"/>
      <w:numFmt w:val="decimal"/>
      <w:lvlText w:val="%1."/>
      <w:lvlJc w:val="left"/>
      <w:pPr>
        <w:tabs>
          <w:tab w:val="num" w:pos="360"/>
        </w:tabs>
        <w:ind w:left="360" w:hanging="360"/>
      </w:pPr>
      <w:rPr>
        <w:b/>
      </w:rPr>
    </w:lvl>
    <w:lvl w:ilvl="1" w:tplc="E5102ED0">
      <w:start w:val="19"/>
      <w:numFmt w:val="upperRoman"/>
      <w:lvlText w:val="%2."/>
      <w:lvlJc w:val="left"/>
      <w:pPr>
        <w:tabs>
          <w:tab w:val="num" w:pos="1440"/>
        </w:tabs>
        <w:ind w:left="1440" w:hanging="72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20826412"/>
    <w:multiLevelType w:val="hybridMultilevel"/>
    <w:tmpl w:val="C8C85484"/>
    <w:lvl w:ilvl="0" w:tplc="55565838">
      <w:start w:val="1"/>
      <w:numFmt w:val="decimal"/>
      <w:lvlText w:val="%1."/>
      <w:lvlJc w:val="left"/>
      <w:pPr>
        <w:ind w:left="720" w:hanging="72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F25038"/>
    <w:multiLevelType w:val="hybridMultilevel"/>
    <w:tmpl w:val="66A8B5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680BB8"/>
    <w:multiLevelType w:val="hybridMultilevel"/>
    <w:tmpl w:val="9C305802"/>
    <w:lvl w:ilvl="0" w:tplc="04150011">
      <w:start w:val="1"/>
      <w:numFmt w:val="decimal"/>
      <w:lvlText w:val="%1)"/>
      <w:lvlJc w:val="left"/>
      <w:pPr>
        <w:ind w:left="720" w:hanging="360"/>
      </w:pPr>
      <w:rPr>
        <w:b w:val="0"/>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B74DC3"/>
    <w:multiLevelType w:val="hybridMultilevel"/>
    <w:tmpl w:val="77A0A81C"/>
    <w:lvl w:ilvl="0" w:tplc="E8989016">
      <w:start w:val="1"/>
      <w:numFmt w:val="decimal"/>
      <w:lvlText w:val="%1."/>
      <w:lvlJc w:val="left"/>
      <w:pPr>
        <w:ind w:left="720" w:hanging="360"/>
      </w:pPr>
      <w:rPr>
        <w:rFonts w:ascii="Times New Roman" w:eastAsiaTheme="minorHAnsi"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9345AD"/>
    <w:multiLevelType w:val="hybridMultilevel"/>
    <w:tmpl w:val="ADE0DCF6"/>
    <w:lvl w:ilvl="0" w:tplc="7BCCE364">
      <w:start w:val="1"/>
      <w:numFmt w:val="lowerLetter"/>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3" w15:restartNumberingAfterBreak="0">
    <w:nsid w:val="2E5F2F75"/>
    <w:multiLevelType w:val="hybridMultilevel"/>
    <w:tmpl w:val="2EB09F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F4B72"/>
    <w:multiLevelType w:val="hybridMultilevel"/>
    <w:tmpl w:val="0E0C5D82"/>
    <w:lvl w:ilvl="0" w:tplc="04150019">
      <w:start w:val="1"/>
      <w:numFmt w:val="lowerLetter"/>
      <w:lvlText w:val="%1."/>
      <w:lvlJc w:val="left"/>
      <w:pPr>
        <w:ind w:left="900" w:hanging="360"/>
      </w:pPr>
      <w:rPr>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5" w15:restartNumberingAfterBreak="0">
    <w:nsid w:val="36BC0FA4"/>
    <w:multiLevelType w:val="multilevel"/>
    <w:tmpl w:val="5780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AF7FC9"/>
    <w:multiLevelType w:val="multilevel"/>
    <w:tmpl w:val="946EBC0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5160B"/>
    <w:multiLevelType w:val="hybridMultilevel"/>
    <w:tmpl w:val="C8D059F0"/>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0415000F">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90369B"/>
    <w:multiLevelType w:val="hybridMultilevel"/>
    <w:tmpl w:val="D1880618"/>
    <w:lvl w:ilvl="0" w:tplc="4AAAE0A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B96BEA"/>
    <w:multiLevelType w:val="hybridMultilevel"/>
    <w:tmpl w:val="BE4AD5AA"/>
    <w:lvl w:ilvl="0" w:tplc="55565838">
      <w:start w:val="1"/>
      <w:numFmt w:val="decimal"/>
      <w:lvlText w:val="%1."/>
      <w:lvlJc w:val="left"/>
      <w:pPr>
        <w:ind w:left="720" w:hanging="720"/>
      </w:pPr>
      <w:rPr>
        <w:rFonts w:hint="default"/>
        <w:b w:val="0"/>
        <w:color w:val="auto"/>
        <w:sz w:val="22"/>
        <w:szCs w:val="22"/>
      </w:rPr>
    </w:lvl>
    <w:lvl w:ilvl="1" w:tplc="C9F2BE60">
      <w:start w:val="1"/>
      <w:numFmt w:val="decimal"/>
      <w:lvlText w:val="%2."/>
      <w:lvlJc w:val="left"/>
      <w:pPr>
        <w:ind w:left="36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605603"/>
    <w:multiLevelType w:val="hybridMultilevel"/>
    <w:tmpl w:val="ECFAFBFC"/>
    <w:lvl w:ilvl="0" w:tplc="BD806DCE">
      <w:start w:val="1"/>
      <w:numFmt w:val="decimal"/>
      <w:lvlText w:val="%1."/>
      <w:lvlJc w:val="left"/>
      <w:pPr>
        <w:tabs>
          <w:tab w:val="num" w:pos="360"/>
        </w:tabs>
        <w:ind w:left="360" w:hanging="360"/>
      </w:pPr>
      <w:rPr>
        <w:b w:val="0"/>
        <w:i w:val="0"/>
        <w:color w:val="000000"/>
      </w:rPr>
    </w:lvl>
    <w:lvl w:ilvl="1" w:tplc="87D6A5DE">
      <w:start w:val="14"/>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3E72CA1"/>
    <w:multiLevelType w:val="hybridMultilevel"/>
    <w:tmpl w:val="4C083A84"/>
    <w:lvl w:ilvl="0" w:tplc="2DDCB04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865972"/>
    <w:multiLevelType w:val="hybridMultilevel"/>
    <w:tmpl w:val="B09CCC80"/>
    <w:lvl w:ilvl="0" w:tplc="A6745F8A">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6AD220A"/>
    <w:multiLevelType w:val="hybridMultilevel"/>
    <w:tmpl w:val="38125B2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4AB8492B"/>
    <w:multiLevelType w:val="hybridMultilevel"/>
    <w:tmpl w:val="9E605234"/>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C9F2BE60">
      <w:start w:val="1"/>
      <w:numFmt w:val="decimal"/>
      <w:lvlText w:val="%2."/>
      <w:lvlJc w:val="left"/>
      <w:pPr>
        <w:ind w:left="360" w:hanging="360"/>
      </w:pPr>
      <w:rPr>
        <w:rFonts w:ascii="Times New Roman" w:eastAsia="Arial Unicode MS"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E87F9E"/>
    <w:multiLevelType w:val="hybridMultilevel"/>
    <w:tmpl w:val="3DFA34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073A2C"/>
    <w:multiLevelType w:val="hybridMultilevel"/>
    <w:tmpl w:val="AFE0AD9C"/>
    <w:lvl w:ilvl="0" w:tplc="401CFCB6">
      <w:start w:val="1"/>
      <w:numFmt w:val="upperRoman"/>
      <w:lvlText w:val="%1."/>
      <w:lvlJc w:val="left"/>
      <w:pPr>
        <w:ind w:left="720" w:hanging="720"/>
      </w:pPr>
      <w:rPr>
        <w:rFonts w:ascii="Times New Roman" w:hAnsi="Times New Roman" w:cs="Times New Roman" w:hint="default"/>
        <w:b/>
        <w:color w:val="auto"/>
        <w:sz w:val="22"/>
        <w:szCs w:val="22"/>
      </w:rPr>
    </w:lvl>
    <w:lvl w:ilvl="1" w:tplc="ACF24FD0">
      <w:start w:val="1"/>
      <w:numFmt w:val="decimal"/>
      <w:lvlText w:val="%2."/>
      <w:lvlJc w:val="left"/>
      <w:pPr>
        <w:ind w:left="36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2104C6"/>
    <w:multiLevelType w:val="hybridMultilevel"/>
    <w:tmpl w:val="2DD482EA"/>
    <w:lvl w:ilvl="0" w:tplc="B71A0F24">
      <w:start w:val="1"/>
      <w:numFmt w:val="decimal"/>
      <w:lvlText w:val="%1."/>
      <w:lvlJc w:val="left"/>
      <w:pPr>
        <w:tabs>
          <w:tab w:val="num" w:pos="360"/>
        </w:tabs>
        <w:ind w:left="360" w:hanging="360"/>
      </w:pPr>
      <w:rPr>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A942C00"/>
    <w:multiLevelType w:val="hybridMultilevel"/>
    <w:tmpl w:val="39061FFE"/>
    <w:lvl w:ilvl="0" w:tplc="BE4602D6">
      <w:start w:val="1"/>
      <w:numFmt w:val="decimal"/>
      <w:lvlText w:val="%1."/>
      <w:lvlJc w:val="left"/>
      <w:pPr>
        <w:ind w:left="720" w:hanging="360"/>
      </w:pPr>
      <w:rPr>
        <w:b w:val="0"/>
      </w:rPr>
    </w:lvl>
    <w:lvl w:ilvl="1" w:tplc="9028E084">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9A2006"/>
    <w:multiLevelType w:val="hybridMultilevel"/>
    <w:tmpl w:val="F3CA4994"/>
    <w:lvl w:ilvl="0" w:tplc="0415000F">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5E66DF4"/>
    <w:multiLevelType w:val="multilevel"/>
    <w:tmpl w:val="835608C0"/>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FCA72B2"/>
    <w:multiLevelType w:val="hybridMultilevel"/>
    <w:tmpl w:val="BDE8F428"/>
    <w:lvl w:ilvl="0" w:tplc="26528B3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FCE0B2D"/>
    <w:multiLevelType w:val="hybridMultilevel"/>
    <w:tmpl w:val="3B42E678"/>
    <w:lvl w:ilvl="0" w:tplc="22707CB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3641FF"/>
    <w:multiLevelType w:val="hybridMultilevel"/>
    <w:tmpl w:val="F6A01AD4"/>
    <w:lvl w:ilvl="0" w:tplc="866C6DEC">
      <w:start w:val="1"/>
      <w:numFmt w:val="decimal"/>
      <w:lvlText w:val="%1."/>
      <w:lvlJc w:val="left"/>
      <w:pPr>
        <w:ind w:left="765" w:hanging="360"/>
      </w:pPr>
      <w:rPr>
        <w:rFonts w:asciiTheme="minorHAnsi" w:eastAsia="Times New Roman" w:hAnsiTheme="minorHAnsi" w:cs="Times New Roman"/>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360"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34" w15:restartNumberingAfterBreak="0">
    <w:nsid w:val="7EE44F5D"/>
    <w:multiLevelType w:val="hybridMultilevel"/>
    <w:tmpl w:val="D3A6349C"/>
    <w:lvl w:ilvl="0" w:tplc="04150017">
      <w:start w:val="1"/>
      <w:numFmt w:val="lowerLetter"/>
      <w:lvlText w:val="%1)"/>
      <w:lvlJc w:val="left"/>
      <w:pPr>
        <w:tabs>
          <w:tab w:val="num" w:pos="360"/>
        </w:tabs>
        <w:ind w:left="360" w:hanging="360"/>
      </w:pPr>
      <w:rPr>
        <w:b w:val="0"/>
        <w:color w:val="000000"/>
      </w:rPr>
    </w:lvl>
    <w:lvl w:ilvl="1" w:tplc="D5B0439E">
      <w:start w:val="10"/>
      <w:numFmt w:val="upperRoman"/>
      <w:lvlText w:val="%2."/>
      <w:lvlJc w:val="left"/>
      <w:pPr>
        <w:tabs>
          <w:tab w:val="num" w:pos="1800"/>
        </w:tabs>
        <w:ind w:left="1800" w:hanging="720"/>
      </w:pPr>
      <w:rPr>
        <w:rFonts w:hint="default"/>
        <w:b/>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4"/>
  </w:num>
  <w:num w:numId="5">
    <w:abstractNumId w:val="11"/>
  </w:num>
  <w:num w:numId="6">
    <w:abstractNumId w:val="0"/>
  </w:num>
  <w:num w:numId="7">
    <w:abstractNumId w:val="29"/>
  </w:num>
  <w:num w:numId="8">
    <w:abstractNumId w:val="20"/>
  </w:num>
  <w:num w:numId="9">
    <w:abstractNumId w:val="27"/>
  </w:num>
  <w:num w:numId="10">
    <w:abstractNumId w:val="7"/>
  </w:num>
  <w:num w:numId="11">
    <w:abstractNumId w:val="22"/>
  </w:num>
  <w:num w:numId="12">
    <w:abstractNumId w:val="25"/>
  </w:num>
  <w:num w:numId="13">
    <w:abstractNumId w:val="12"/>
  </w:num>
  <w:num w:numId="14">
    <w:abstractNumId w:val="2"/>
  </w:num>
  <w:num w:numId="15">
    <w:abstractNumId w:val="3"/>
  </w:num>
  <w:num w:numId="16">
    <w:abstractNumId w:val="14"/>
  </w:num>
  <w:num w:numId="17">
    <w:abstractNumId w:val="5"/>
  </w:num>
  <w:num w:numId="18">
    <w:abstractNumId w:val="28"/>
  </w:num>
  <w:num w:numId="19">
    <w:abstractNumId w:val="4"/>
  </w:num>
  <w:num w:numId="20">
    <w:abstractNumId w:val="21"/>
  </w:num>
  <w:num w:numId="21">
    <w:abstractNumId w:val="19"/>
  </w:num>
  <w:num w:numId="22">
    <w:abstractNumId w:val="8"/>
  </w:num>
  <w:num w:numId="23">
    <w:abstractNumId w:val="18"/>
  </w:num>
  <w:num w:numId="24">
    <w:abstractNumId w:val="17"/>
  </w:num>
  <w:num w:numId="25">
    <w:abstractNumId w:val="26"/>
  </w:num>
  <w:num w:numId="26">
    <w:abstractNumId w:val="31"/>
  </w:num>
  <w:num w:numId="27">
    <w:abstractNumId w:val="9"/>
  </w:num>
  <w:num w:numId="28">
    <w:abstractNumId w:val="32"/>
  </w:num>
  <w:num w:numId="29">
    <w:abstractNumId w:val="1"/>
  </w:num>
  <w:num w:numId="30">
    <w:abstractNumId w:val="16"/>
  </w:num>
  <w:num w:numId="31">
    <w:abstractNumId w:val="15"/>
  </w:num>
  <w:num w:numId="32">
    <w:abstractNumId w:val="34"/>
  </w:num>
  <w:num w:numId="33">
    <w:abstractNumId w:val="23"/>
  </w:num>
  <w:num w:numId="34">
    <w:abstractNumId w:val="10"/>
  </w:num>
  <w:num w:numId="3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3D98"/>
    <w:rsid w:val="00000AAB"/>
    <w:rsid w:val="00003D98"/>
    <w:rsid w:val="00003FC1"/>
    <w:rsid w:val="00011C2B"/>
    <w:rsid w:val="00011EAD"/>
    <w:rsid w:val="000148C4"/>
    <w:rsid w:val="00017C33"/>
    <w:rsid w:val="0002073D"/>
    <w:rsid w:val="000233DF"/>
    <w:rsid w:val="00025D04"/>
    <w:rsid w:val="0003290C"/>
    <w:rsid w:val="000354F8"/>
    <w:rsid w:val="00040DD5"/>
    <w:rsid w:val="00051FC3"/>
    <w:rsid w:val="000543BB"/>
    <w:rsid w:val="00055FBF"/>
    <w:rsid w:val="000606E6"/>
    <w:rsid w:val="000632CE"/>
    <w:rsid w:val="000716BF"/>
    <w:rsid w:val="000739E0"/>
    <w:rsid w:val="0007515A"/>
    <w:rsid w:val="00082E59"/>
    <w:rsid w:val="00082FB5"/>
    <w:rsid w:val="000863BD"/>
    <w:rsid w:val="00094A85"/>
    <w:rsid w:val="00094E51"/>
    <w:rsid w:val="000A4F5D"/>
    <w:rsid w:val="000A6C92"/>
    <w:rsid w:val="000B301C"/>
    <w:rsid w:val="000D3620"/>
    <w:rsid w:val="000F456C"/>
    <w:rsid w:val="001025A6"/>
    <w:rsid w:val="00103EB7"/>
    <w:rsid w:val="00105AF3"/>
    <w:rsid w:val="00107C5B"/>
    <w:rsid w:val="00110BE0"/>
    <w:rsid w:val="00117FF4"/>
    <w:rsid w:val="001241E5"/>
    <w:rsid w:val="00125D27"/>
    <w:rsid w:val="00130258"/>
    <w:rsid w:val="0014026D"/>
    <w:rsid w:val="00143B8A"/>
    <w:rsid w:val="00150EB3"/>
    <w:rsid w:val="00167FA7"/>
    <w:rsid w:val="0018522B"/>
    <w:rsid w:val="001A1666"/>
    <w:rsid w:val="001A602E"/>
    <w:rsid w:val="001B4346"/>
    <w:rsid w:val="001C2D3F"/>
    <w:rsid w:val="001D0514"/>
    <w:rsid w:val="001D5B77"/>
    <w:rsid w:val="001F55B6"/>
    <w:rsid w:val="00221C03"/>
    <w:rsid w:val="0023146C"/>
    <w:rsid w:val="002373E8"/>
    <w:rsid w:val="00266697"/>
    <w:rsid w:val="002728EE"/>
    <w:rsid w:val="00273709"/>
    <w:rsid w:val="002801C2"/>
    <w:rsid w:val="0029238F"/>
    <w:rsid w:val="002A7A0A"/>
    <w:rsid w:val="002B2592"/>
    <w:rsid w:val="002C075A"/>
    <w:rsid w:val="002C3478"/>
    <w:rsid w:val="002C38EB"/>
    <w:rsid w:val="002C7C56"/>
    <w:rsid w:val="002D406F"/>
    <w:rsid w:val="002D61F9"/>
    <w:rsid w:val="002D76E8"/>
    <w:rsid w:val="002D7B5C"/>
    <w:rsid w:val="002E283F"/>
    <w:rsid w:val="002E2E6E"/>
    <w:rsid w:val="002E6AF6"/>
    <w:rsid w:val="002F25CF"/>
    <w:rsid w:val="002F50C2"/>
    <w:rsid w:val="00321C41"/>
    <w:rsid w:val="00322174"/>
    <w:rsid w:val="00324391"/>
    <w:rsid w:val="00325D17"/>
    <w:rsid w:val="003315C5"/>
    <w:rsid w:val="00332F73"/>
    <w:rsid w:val="00347E89"/>
    <w:rsid w:val="00350C14"/>
    <w:rsid w:val="00372BA7"/>
    <w:rsid w:val="00373E7E"/>
    <w:rsid w:val="003749BD"/>
    <w:rsid w:val="0038469A"/>
    <w:rsid w:val="003920CE"/>
    <w:rsid w:val="0039212E"/>
    <w:rsid w:val="003A0ADC"/>
    <w:rsid w:val="003A264A"/>
    <w:rsid w:val="003B263C"/>
    <w:rsid w:val="003C0ED0"/>
    <w:rsid w:val="003D2A20"/>
    <w:rsid w:val="003D39AD"/>
    <w:rsid w:val="003D3E1A"/>
    <w:rsid w:val="003D45C2"/>
    <w:rsid w:val="003E0DA5"/>
    <w:rsid w:val="003E285E"/>
    <w:rsid w:val="003E2A5C"/>
    <w:rsid w:val="003E65A2"/>
    <w:rsid w:val="00400C5D"/>
    <w:rsid w:val="0040401F"/>
    <w:rsid w:val="0040422C"/>
    <w:rsid w:val="004251DB"/>
    <w:rsid w:val="0043040F"/>
    <w:rsid w:val="004552D3"/>
    <w:rsid w:val="0046472A"/>
    <w:rsid w:val="004720F8"/>
    <w:rsid w:val="00472B67"/>
    <w:rsid w:val="00472F5A"/>
    <w:rsid w:val="00475D9B"/>
    <w:rsid w:val="0048342A"/>
    <w:rsid w:val="004838F3"/>
    <w:rsid w:val="004A3873"/>
    <w:rsid w:val="004A5996"/>
    <w:rsid w:val="004B4178"/>
    <w:rsid w:val="004B6071"/>
    <w:rsid w:val="004D6083"/>
    <w:rsid w:val="004D6F6D"/>
    <w:rsid w:val="005043B3"/>
    <w:rsid w:val="005159DF"/>
    <w:rsid w:val="0052106C"/>
    <w:rsid w:val="00527545"/>
    <w:rsid w:val="0053012F"/>
    <w:rsid w:val="005426D5"/>
    <w:rsid w:val="0054730C"/>
    <w:rsid w:val="00550327"/>
    <w:rsid w:val="00554043"/>
    <w:rsid w:val="00576869"/>
    <w:rsid w:val="00581787"/>
    <w:rsid w:val="005858F6"/>
    <w:rsid w:val="00586CCA"/>
    <w:rsid w:val="00591086"/>
    <w:rsid w:val="005A2171"/>
    <w:rsid w:val="005A4E9B"/>
    <w:rsid w:val="005A6B90"/>
    <w:rsid w:val="005C07E7"/>
    <w:rsid w:val="005C2951"/>
    <w:rsid w:val="005C541C"/>
    <w:rsid w:val="005D2D6C"/>
    <w:rsid w:val="005D74A0"/>
    <w:rsid w:val="005E1900"/>
    <w:rsid w:val="005E7EA1"/>
    <w:rsid w:val="005F2131"/>
    <w:rsid w:val="005F53D3"/>
    <w:rsid w:val="00627D66"/>
    <w:rsid w:val="00633580"/>
    <w:rsid w:val="00634D72"/>
    <w:rsid w:val="00647B64"/>
    <w:rsid w:val="00685AFD"/>
    <w:rsid w:val="0069308B"/>
    <w:rsid w:val="00695DC2"/>
    <w:rsid w:val="006A2014"/>
    <w:rsid w:val="006A272D"/>
    <w:rsid w:val="006A7295"/>
    <w:rsid w:val="006B0E79"/>
    <w:rsid w:val="006C058A"/>
    <w:rsid w:val="006C44AE"/>
    <w:rsid w:val="006E1ADE"/>
    <w:rsid w:val="006E6ECA"/>
    <w:rsid w:val="006F2F41"/>
    <w:rsid w:val="0070191A"/>
    <w:rsid w:val="0070381F"/>
    <w:rsid w:val="00712BF5"/>
    <w:rsid w:val="007160D5"/>
    <w:rsid w:val="0072304C"/>
    <w:rsid w:val="00735B86"/>
    <w:rsid w:val="0074554F"/>
    <w:rsid w:val="00746010"/>
    <w:rsid w:val="00746907"/>
    <w:rsid w:val="007540DA"/>
    <w:rsid w:val="00764442"/>
    <w:rsid w:val="0077398B"/>
    <w:rsid w:val="0077753A"/>
    <w:rsid w:val="00780453"/>
    <w:rsid w:val="0079124C"/>
    <w:rsid w:val="007A5933"/>
    <w:rsid w:val="007A66F6"/>
    <w:rsid w:val="007E0373"/>
    <w:rsid w:val="007F29D1"/>
    <w:rsid w:val="007F57A3"/>
    <w:rsid w:val="00802C4B"/>
    <w:rsid w:val="00803D6B"/>
    <w:rsid w:val="00805981"/>
    <w:rsid w:val="00816B68"/>
    <w:rsid w:val="008301D9"/>
    <w:rsid w:val="00830B12"/>
    <w:rsid w:val="00837D23"/>
    <w:rsid w:val="008421B6"/>
    <w:rsid w:val="008425D3"/>
    <w:rsid w:val="00843236"/>
    <w:rsid w:val="00844ECF"/>
    <w:rsid w:val="008450D3"/>
    <w:rsid w:val="00861B06"/>
    <w:rsid w:val="00862A9A"/>
    <w:rsid w:val="0088766D"/>
    <w:rsid w:val="00892D82"/>
    <w:rsid w:val="00897768"/>
    <w:rsid w:val="008A4D53"/>
    <w:rsid w:val="008B3036"/>
    <w:rsid w:val="008C0F13"/>
    <w:rsid w:val="008D5E40"/>
    <w:rsid w:val="008F602F"/>
    <w:rsid w:val="00907B87"/>
    <w:rsid w:val="00917E94"/>
    <w:rsid w:val="00926A07"/>
    <w:rsid w:val="00933707"/>
    <w:rsid w:val="00935282"/>
    <w:rsid w:val="0093578C"/>
    <w:rsid w:val="00940554"/>
    <w:rsid w:val="0094259C"/>
    <w:rsid w:val="00945B63"/>
    <w:rsid w:val="009523D3"/>
    <w:rsid w:val="00955EEE"/>
    <w:rsid w:val="00957002"/>
    <w:rsid w:val="00970C5A"/>
    <w:rsid w:val="00973AD3"/>
    <w:rsid w:val="00983E9C"/>
    <w:rsid w:val="00984843"/>
    <w:rsid w:val="009B3649"/>
    <w:rsid w:val="009D7FD1"/>
    <w:rsid w:val="009E3831"/>
    <w:rsid w:val="009F01FF"/>
    <w:rsid w:val="009F61DD"/>
    <w:rsid w:val="00A0309F"/>
    <w:rsid w:val="00A11E9E"/>
    <w:rsid w:val="00A12112"/>
    <w:rsid w:val="00A257CE"/>
    <w:rsid w:val="00A26605"/>
    <w:rsid w:val="00A269E4"/>
    <w:rsid w:val="00A571E1"/>
    <w:rsid w:val="00A7139D"/>
    <w:rsid w:val="00A8278B"/>
    <w:rsid w:val="00A82C88"/>
    <w:rsid w:val="00A82CE1"/>
    <w:rsid w:val="00A84115"/>
    <w:rsid w:val="00A864F7"/>
    <w:rsid w:val="00A92246"/>
    <w:rsid w:val="00A971D9"/>
    <w:rsid w:val="00AA2F36"/>
    <w:rsid w:val="00AA373D"/>
    <w:rsid w:val="00AB3E73"/>
    <w:rsid w:val="00AB4BBF"/>
    <w:rsid w:val="00AC36B9"/>
    <w:rsid w:val="00AE3D67"/>
    <w:rsid w:val="00AF38B2"/>
    <w:rsid w:val="00B00DEF"/>
    <w:rsid w:val="00B0678C"/>
    <w:rsid w:val="00B2299D"/>
    <w:rsid w:val="00B232AD"/>
    <w:rsid w:val="00B34877"/>
    <w:rsid w:val="00B351C1"/>
    <w:rsid w:val="00B50915"/>
    <w:rsid w:val="00B514AC"/>
    <w:rsid w:val="00B5170B"/>
    <w:rsid w:val="00B6464E"/>
    <w:rsid w:val="00B73315"/>
    <w:rsid w:val="00B739EA"/>
    <w:rsid w:val="00B77221"/>
    <w:rsid w:val="00B811A8"/>
    <w:rsid w:val="00B92E28"/>
    <w:rsid w:val="00BB20DE"/>
    <w:rsid w:val="00BB6E26"/>
    <w:rsid w:val="00BB7E95"/>
    <w:rsid w:val="00BC065E"/>
    <w:rsid w:val="00BC2796"/>
    <w:rsid w:val="00BE2731"/>
    <w:rsid w:val="00BF76B2"/>
    <w:rsid w:val="00C01EF5"/>
    <w:rsid w:val="00C10FFB"/>
    <w:rsid w:val="00C11C5A"/>
    <w:rsid w:val="00C15F4C"/>
    <w:rsid w:val="00C252EE"/>
    <w:rsid w:val="00C25717"/>
    <w:rsid w:val="00C32D7C"/>
    <w:rsid w:val="00C32E9A"/>
    <w:rsid w:val="00C335FC"/>
    <w:rsid w:val="00C3588B"/>
    <w:rsid w:val="00C42B23"/>
    <w:rsid w:val="00C446AB"/>
    <w:rsid w:val="00C46984"/>
    <w:rsid w:val="00C6132D"/>
    <w:rsid w:val="00C6235A"/>
    <w:rsid w:val="00C65929"/>
    <w:rsid w:val="00C66918"/>
    <w:rsid w:val="00C708FF"/>
    <w:rsid w:val="00C76232"/>
    <w:rsid w:val="00C774ED"/>
    <w:rsid w:val="00C868A7"/>
    <w:rsid w:val="00C904A0"/>
    <w:rsid w:val="00C905D9"/>
    <w:rsid w:val="00C9125A"/>
    <w:rsid w:val="00C93C85"/>
    <w:rsid w:val="00C974C9"/>
    <w:rsid w:val="00CA20D0"/>
    <w:rsid w:val="00CB546D"/>
    <w:rsid w:val="00CB7CD6"/>
    <w:rsid w:val="00CC60E1"/>
    <w:rsid w:val="00CD5F83"/>
    <w:rsid w:val="00CE0B5F"/>
    <w:rsid w:val="00CE4CC6"/>
    <w:rsid w:val="00CE6DCC"/>
    <w:rsid w:val="00CF6033"/>
    <w:rsid w:val="00D06753"/>
    <w:rsid w:val="00D21477"/>
    <w:rsid w:val="00D21C52"/>
    <w:rsid w:val="00D2295D"/>
    <w:rsid w:val="00D22AA8"/>
    <w:rsid w:val="00D325DC"/>
    <w:rsid w:val="00D3333F"/>
    <w:rsid w:val="00D432A9"/>
    <w:rsid w:val="00D43CD8"/>
    <w:rsid w:val="00D45430"/>
    <w:rsid w:val="00D72D2F"/>
    <w:rsid w:val="00D74B1E"/>
    <w:rsid w:val="00D86AFD"/>
    <w:rsid w:val="00D90F17"/>
    <w:rsid w:val="00D96A71"/>
    <w:rsid w:val="00DA022A"/>
    <w:rsid w:val="00DB0A2E"/>
    <w:rsid w:val="00DB1D09"/>
    <w:rsid w:val="00DC2585"/>
    <w:rsid w:val="00DC5BBA"/>
    <w:rsid w:val="00DC5D46"/>
    <w:rsid w:val="00DD1163"/>
    <w:rsid w:val="00DD5B66"/>
    <w:rsid w:val="00DE4C28"/>
    <w:rsid w:val="00E209C5"/>
    <w:rsid w:val="00E21006"/>
    <w:rsid w:val="00E35F11"/>
    <w:rsid w:val="00E370B2"/>
    <w:rsid w:val="00E40AB6"/>
    <w:rsid w:val="00E45149"/>
    <w:rsid w:val="00E453D0"/>
    <w:rsid w:val="00E52AEE"/>
    <w:rsid w:val="00E54AC5"/>
    <w:rsid w:val="00E55D4C"/>
    <w:rsid w:val="00E55E74"/>
    <w:rsid w:val="00E635C2"/>
    <w:rsid w:val="00E67052"/>
    <w:rsid w:val="00E77C74"/>
    <w:rsid w:val="00E77FB2"/>
    <w:rsid w:val="00E814D0"/>
    <w:rsid w:val="00E8166C"/>
    <w:rsid w:val="00E96291"/>
    <w:rsid w:val="00E97AA2"/>
    <w:rsid w:val="00EC4876"/>
    <w:rsid w:val="00EC66E5"/>
    <w:rsid w:val="00ED098E"/>
    <w:rsid w:val="00ED3AE6"/>
    <w:rsid w:val="00F00AA7"/>
    <w:rsid w:val="00F04EFD"/>
    <w:rsid w:val="00F13F87"/>
    <w:rsid w:val="00F14B54"/>
    <w:rsid w:val="00F20009"/>
    <w:rsid w:val="00F2190A"/>
    <w:rsid w:val="00F26959"/>
    <w:rsid w:val="00F30233"/>
    <w:rsid w:val="00F316EE"/>
    <w:rsid w:val="00F36793"/>
    <w:rsid w:val="00F37FD9"/>
    <w:rsid w:val="00F43B42"/>
    <w:rsid w:val="00F50DB4"/>
    <w:rsid w:val="00F51371"/>
    <w:rsid w:val="00F525BA"/>
    <w:rsid w:val="00F5276B"/>
    <w:rsid w:val="00F5594F"/>
    <w:rsid w:val="00F57EEB"/>
    <w:rsid w:val="00F61CE3"/>
    <w:rsid w:val="00F62768"/>
    <w:rsid w:val="00F72901"/>
    <w:rsid w:val="00F9373E"/>
    <w:rsid w:val="00FA1E13"/>
    <w:rsid w:val="00FA2A1B"/>
    <w:rsid w:val="00FA5528"/>
    <w:rsid w:val="00FC2C5C"/>
    <w:rsid w:val="00FC51D6"/>
    <w:rsid w:val="00FD7160"/>
    <w:rsid w:val="00FE1B15"/>
    <w:rsid w:val="00FF4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CDA5"/>
  <w15:docId w15:val="{782B45E7-A6B9-4C08-BD6D-B5407F98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03D9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03D9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03D98"/>
  </w:style>
  <w:style w:type="paragraph" w:customStyle="1" w:styleId="Default">
    <w:name w:val="Default"/>
    <w:rsid w:val="00003D9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dymka">
    <w:name w:val="Balloon Text"/>
    <w:basedOn w:val="Normalny"/>
    <w:link w:val="TekstdymkaZnak"/>
    <w:uiPriority w:val="99"/>
    <w:semiHidden/>
    <w:unhideWhenUsed/>
    <w:rsid w:val="00003D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3D98"/>
    <w:rPr>
      <w:rFonts w:ascii="Tahoma" w:hAnsi="Tahoma" w:cs="Tahoma"/>
      <w:sz w:val="16"/>
      <w:szCs w:val="16"/>
    </w:rPr>
  </w:style>
  <w:style w:type="paragraph" w:styleId="Akapitzlist">
    <w:name w:val="List Paragraph"/>
    <w:basedOn w:val="Normalny"/>
    <w:link w:val="AkapitzlistZnak"/>
    <w:uiPriority w:val="34"/>
    <w:qFormat/>
    <w:rsid w:val="00D21477"/>
    <w:pPr>
      <w:ind w:left="720"/>
      <w:contextualSpacing/>
    </w:pPr>
  </w:style>
  <w:style w:type="character" w:styleId="Hipercze">
    <w:name w:val="Hyperlink"/>
    <w:basedOn w:val="Domylnaczcionkaakapitu"/>
    <w:uiPriority w:val="99"/>
    <w:unhideWhenUsed/>
    <w:rsid w:val="003B263C"/>
    <w:rPr>
      <w:color w:val="0000FF" w:themeColor="hyperlink"/>
      <w:u w:val="single"/>
    </w:rPr>
  </w:style>
  <w:style w:type="paragraph" w:styleId="Tekstpodstawowy">
    <w:name w:val="Body Text"/>
    <w:basedOn w:val="Normalny"/>
    <w:link w:val="TekstpodstawowyZnak"/>
    <w:uiPriority w:val="99"/>
    <w:unhideWhenUsed/>
    <w:rsid w:val="002E283F"/>
    <w:pPr>
      <w:spacing w:after="120"/>
    </w:pPr>
  </w:style>
  <w:style w:type="character" w:customStyle="1" w:styleId="TekstpodstawowyZnak">
    <w:name w:val="Tekst podstawowy Znak"/>
    <w:basedOn w:val="Domylnaczcionkaakapitu"/>
    <w:link w:val="Tekstpodstawowy"/>
    <w:uiPriority w:val="99"/>
    <w:rsid w:val="002E283F"/>
  </w:style>
  <w:style w:type="character" w:customStyle="1" w:styleId="AkapitzlistZnak">
    <w:name w:val="Akapit z listą Znak"/>
    <w:link w:val="Akapitzlist"/>
    <w:uiPriority w:val="34"/>
    <w:locked/>
    <w:rsid w:val="00221C03"/>
  </w:style>
  <w:style w:type="paragraph" w:styleId="Tekstpodstawowywcity2">
    <w:name w:val="Body Text Indent 2"/>
    <w:basedOn w:val="Normalny"/>
    <w:link w:val="Tekstpodstawowywcity2Znak"/>
    <w:uiPriority w:val="99"/>
    <w:unhideWhenUsed/>
    <w:rsid w:val="00C905D9"/>
    <w:pPr>
      <w:suppressAutoHyphens/>
      <w:spacing w:after="120" w:line="480" w:lineRule="auto"/>
      <w:ind w:left="283"/>
    </w:pPr>
    <w:rPr>
      <w:rFonts w:ascii="Calibri" w:eastAsia="Calibri" w:hAnsi="Calibri" w:cs="Calibri"/>
      <w:lang w:eastAsia="ar-SA"/>
    </w:rPr>
  </w:style>
  <w:style w:type="character" w:customStyle="1" w:styleId="Tekstpodstawowywcity2Znak">
    <w:name w:val="Tekst podstawowy wcięty 2 Znak"/>
    <w:basedOn w:val="Domylnaczcionkaakapitu"/>
    <w:link w:val="Tekstpodstawowywcity2"/>
    <w:uiPriority w:val="99"/>
    <w:rsid w:val="00C905D9"/>
    <w:rPr>
      <w:rFonts w:ascii="Calibri" w:eastAsia="Calibri" w:hAnsi="Calibri" w:cs="Calibri"/>
      <w:lang w:eastAsia="ar-SA"/>
    </w:rPr>
  </w:style>
  <w:style w:type="paragraph" w:styleId="Stopka">
    <w:name w:val="footer"/>
    <w:basedOn w:val="Normalny"/>
    <w:link w:val="StopkaZnak"/>
    <w:uiPriority w:val="99"/>
    <w:semiHidden/>
    <w:unhideWhenUsed/>
    <w:rsid w:val="002D406F"/>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2D406F"/>
  </w:style>
  <w:style w:type="character" w:customStyle="1" w:styleId="czeinternetowe">
    <w:name w:val="Łącze internetowe"/>
    <w:basedOn w:val="Domylnaczcionkaakapitu"/>
    <w:uiPriority w:val="99"/>
    <w:unhideWhenUsed/>
    <w:rsid w:val="00861B06"/>
    <w:rPr>
      <w:color w:val="0000FF" w:themeColor="hyperlink"/>
      <w:u w:val="single"/>
    </w:rPr>
  </w:style>
  <w:style w:type="character" w:customStyle="1" w:styleId="Odwiedzoneczeinternetowe">
    <w:name w:val="Odwiedzone łącze internetowe"/>
    <w:rsid w:val="00861B06"/>
    <w:rPr>
      <w:color w:val="800000"/>
      <w:u w:val="single"/>
    </w:rPr>
  </w:style>
  <w:style w:type="character" w:customStyle="1" w:styleId="st">
    <w:name w:val="st"/>
    <w:basedOn w:val="Domylnaczcionkaakapitu"/>
    <w:rsid w:val="007E0373"/>
  </w:style>
  <w:style w:type="paragraph" w:styleId="NormalnyWeb">
    <w:name w:val="Normal (Web)"/>
    <w:basedOn w:val="Normalny"/>
    <w:uiPriority w:val="99"/>
    <w:unhideWhenUsed/>
    <w:rsid w:val="004B417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B4178"/>
    <w:rPr>
      <w:b/>
      <w:bCs/>
    </w:rPr>
  </w:style>
  <w:style w:type="table" w:styleId="Tabela-Siatka">
    <w:name w:val="Table Grid"/>
    <w:basedOn w:val="Standardowy"/>
    <w:uiPriority w:val="59"/>
    <w:rsid w:val="00FC2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094A85"/>
  </w:style>
  <w:style w:type="character" w:styleId="Nierozpoznanawzmianka">
    <w:name w:val="Unresolved Mention"/>
    <w:basedOn w:val="Domylnaczcionkaakapitu"/>
    <w:uiPriority w:val="99"/>
    <w:semiHidden/>
    <w:unhideWhenUsed/>
    <w:rsid w:val="00F5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89956">
      <w:bodyDiv w:val="1"/>
      <w:marLeft w:val="0"/>
      <w:marRight w:val="0"/>
      <w:marTop w:val="0"/>
      <w:marBottom w:val="0"/>
      <w:divBdr>
        <w:top w:val="none" w:sz="0" w:space="0" w:color="auto"/>
        <w:left w:val="none" w:sz="0" w:space="0" w:color="auto"/>
        <w:bottom w:val="none" w:sz="0" w:space="0" w:color="auto"/>
        <w:right w:val="none" w:sz="0" w:space="0" w:color="auto"/>
      </w:divBdr>
    </w:div>
    <w:div w:id="411436206">
      <w:bodyDiv w:val="1"/>
      <w:marLeft w:val="0"/>
      <w:marRight w:val="0"/>
      <w:marTop w:val="0"/>
      <w:marBottom w:val="0"/>
      <w:divBdr>
        <w:top w:val="none" w:sz="0" w:space="0" w:color="auto"/>
        <w:left w:val="none" w:sz="0" w:space="0" w:color="auto"/>
        <w:bottom w:val="none" w:sz="0" w:space="0" w:color="auto"/>
        <w:right w:val="none" w:sz="0" w:space="0" w:color="auto"/>
      </w:divBdr>
    </w:div>
    <w:div w:id="712576271">
      <w:bodyDiv w:val="1"/>
      <w:marLeft w:val="0"/>
      <w:marRight w:val="0"/>
      <w:marTop w:val="0"/>
      <w:marBottom w:val="0"/>
      <w:divBdr>
        <w:top w:val="none" w:sz="0" w:space="0" w:color="auto"/>
        <w:left w:val="none" w:sz="0" w:space="0" w:color="auto"/>
        <w:bottom w:val="none" w:sz="0" w:space="0" w:color="auto"/>
        <w:right w:val="none" w:sz="0" w:space="0" w:color="auto"/>
      </w:divBdr>
    </w:div>
    <w:div w:id="1013729371">
      <w:bodyDiv w:val="1"/>
      <w:marLeft w:val="0"/>
      <w:marRight w:val="0"/>
      <w:marTop w:val="0"/>
      <w:marBottom w:val="0"/>
      <w:divBdr>
        <w:top w:val="none" w:sz="0" w:space="0" w:color="auto"/>
        <w:left w:val="none" w:sz="0" w:space="0" w:color="auto"/>
        <w:bottom w:val="none" w:sz="0" w:space="0" w:color="auto"/>
        <w:right w:val="none" w:sz="0" w:space="0" w:color="auto"/>
      </w:divBdr>
    </w:div>
    <w:div w:id="1030715681">
      <w:bodyDiv w:val="1"/>
      <w:marLeft w:val="0"/>
      <w:marRight w:val="0"/>
      <w:marTop w:val="0"/>
      <w:marBottom w:val="0"/>
      <w:divBdr>
        <w:top w:val="none" w:sz="0" w:space="0" w:color="auto"/>
        <w:left w:val="none" w:sz="0" w:space="0" w:color="auto"/>
        <w:bottom w:val="none" w:sz="0" w:space="0" w:color="auto"/>
        <w:right w:val="none" w:sz="0" w:space="0" w:color="auto"/>
      </w:divBdr>
    </w:div>
    <w:div w:id="1037508074">
      <w:bodyDiv w:val="1"/>
      <w:marLeft w:val="0"/>
      <w:marRight w:val="0"/>
      <w:marTop w:val="0"/>
      <w:marBottom w:val="0"/>
      <w:divBdr>
        <w:top w:val="none" w:sz="0" w:space="0" w:color="auto"/>
        <w:left w:val="none" w:sz="0" w:space="0" w:color="auto"/>
        <w:bottom w:val="none" w:sz="0" w:space="0" w:color="auto"/>
        <w:right w:val="none" w:sz="0" w:space="0" w:color="auto"/>
      </w:divBdr>
    </w:div>
    <w:div w:id="1345941244">
      <w:bodyDiv w:val="1"/>
      <w:marLeft w:val="0"/>
      <w:marRight w:val="0"/>
      <w:marTop w:val="0"/>
      <w:marBottom w:val="0"/>
      <w:divBdr>
        <w:top w:val="none" w:sz="0" w:space="0" w:color="auto"/>
        <w:left w:val="none" w:sz="0" w:space="0" w:color="auto"/>
        <w:bottom w:val="none" w:sz="0" w:space="0" w:color="auto"/>
        <w:right w:val="none" w:sz="0" w:space="0" w:color="auto"/>
      </w:divBdr>
    </w:div>
    <w:div w:id="20288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gastro.bialysto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D63E7-BC9F-45F2-B9B6-A6A7F85A9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2365</TotalTime>
  <Pages>1</Pages>
  <Words>5182</Words>
  <Characters>31094</Characters>
  <Application>Microsoft Office Word</Application>
  <DocSecurity>0</DocSecurity>
  <Lines>259</Lines>
  <Paragraphs>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ugroman</cp:lastModifiedBy>
  <cp:revision>187</cp:revision>
  <cp:lastPrinted>2019-10-29T10:58:00Z</cp:lastPrinted>
  <dcterms:created xsi:type="dcterms:W3CDTF">2013-11-19T18:21:00Z</dcterms:created>
  <dcterms:modified xsi:type="dcterms:W3CDTF">2021-11-05T07:55:00Z</dcterms:modified>
</cp:coreProperties>
</file>